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2.0.0 -->
  <w:body>
    <w:p w:rsidR="00B16F75" w:rsidP="00A903A3">
      <w:pPr>
        <w:jc w:val="center"/>
        <w:rPr>
          <w:rFonts w:ascii="Times New Roman" w:hAnsi="Times New Roman" w:cs="Times New Roman"/>
          <w:b/>
        </w:rPr>
      </w:pPr>
      <w:r>
        <w:rPr>
          <w:rFonts w:ascii="Times New Roman" w:hAnsi="Times New Roman" w:cs="Times New Roman"/>
          <w:b/>
        </w:rPr>
        <w:t>Adjustment and Payoff Agreement</w:t>
      </w:r>
    </w:p>
    <w:p w:rsidR="00A903A3" w:rsidP="00A903A3">
      <w:pPr>
        <w:jc w:val="center"/>
        <w:rPr>
          <w:rFonts w:ascii="Times New Roman" w:hAnsi="Times New Roman" w:cs="Times New Roman"/>
          <w:b/>
        </w:rPr>
      </w:pPr>
    </w:p>
    <w:p w:rsidR="00A903A3" w:rsidP="00A903A3">
      <w:pPr>
        <w:rPr>
          <w:rFonts w:ascii="Times New Roman" w:hAnsi="Times New Roman" w:cs="Times New Roman"/>
          <w:b/>
        </w:rPr>
      </w:pPr>
      <w:r>
        <w:rPr>
          <w:rFonts w:ascii="Times New Roman" w:hAnsi="Times New Roman" w:cs="Times New Roman"/>
          <w:b/>
        </w:rPr>
        <w:t>THIS AGREEMENT IS ENTERED INTO FOR VALUABLE CONSIDERATION AND IS INTENDED TO SURVIVE THE CLOSING.</w:t>
      </w:r>
    </w:p>
    <w:p w:rsidR="00A903A3" w:rsidP="00A903A3">
      <w:pPr>
        <w:rPr>
          <w:rFonts w:ascii="Times New Roman" w:hAnsi="Times New Roman" w:cs="Times New Roman"/>
          <w:b/>
        </w:rPr>
      </w:pPr>
    </w:p>
    <w:p w:rsidR="00A903A3" w:rsidP="00A903A3">
      <w:pPr>
        <w:rPr>
          <w:rFonts w:ascii="Times New Roman" w:hAnsi="Times New Roman" w:cs="Times New Roman"/>
        </w:rPr>
      </w:pPr>
      <w:r>
        <w:rPr>
          <w:rFonts w:ascii="Times New Roman" w:hAnsi="Times New Roman" w:cs="Times New Roman"/>
          <w:b/>
        </w:rPr>
        <w:tab/>
        <w:t>THE UNDERSIGNED PARTIES</w:t>
      </w:r>
      <w:r>
        <w:rPr>
          <w:rFonts w:ascii="Times New Roman" w:hAnsi="Times New Roman" w:cs="Times New Roman"/>
        </w:rPr>
        <w:t xml:space="preserve"> understand and agree that the attorneys involved in closing this transaction have relied upon and incorporated in the closing figures certain information (mortgage payoff figures, water, sewer, tax adjustment figures, rent adjustment figures and the like) provided by third parties that may be insufficient, incomplete, and/or incorrect. If any figures required for adjustment are determined to be inaccurate, insufficient, omitted, or incomplete, the parties agree to immediately readjust and pay to the party entitled thereto, any sums that would have been due and payable had the proper figures been available and used on the date of the closing.</w:t>
      </w:r>
    </w:p>
    <w:p w:rsidR="00A903A3" w:rsidP="00A903A3">
      <w:pPr>
        <w:rPr>
          <w:rFonts w:ascii="Times New Roman" w:hAnsi="Times New Roman" w:cs="Times New Roman"/>
        </w:rPr>
      </w:pPr>
    </w:p>
    <w:p w:rsidR="006643D4" w:rsidRPr="00E14002" w:rsidP="006643D4">
      <w:pPr>
        <w:rPr>
          <w:rFonts w:ascii="TimesNewRomanPSMT" w:hAnsi="TimesNewRomanPSMT"/>
          <w:b/>
          <w:color w:val="000000"/>
          <w:szCs w:val="22"/>
        </w:rPr>
      </w:pPr>
      <w:r>
        <w:rPr>
          <w:rFonts w:ascii="TimesNewRomanPSMT" w:hAnsi="TimesNewRomanPSMT"/>
          <w:b/>
          <w:color w:val="000000"/>
          <w:szCs w:val="22"/>
        </w:rPr>
        <w:t>BORROWER</w:t>
      </w:r>
      <w:bookmarkStart w:id="0" w:name="borrower_plural_s_caps|0"/>
      <w:r w:rsidRPr="00E14002">
        <w:rPr>
          <w:rFonts w:ascii="TimesNewRomanPSMT" w:hAnsi="TimesNewRomanPSMT"/>
          <w:b/>
          <w:noProof/>
          <w:color w:val="000000"/>
          <w:szCs w:val="22"/>
        </w:rPr>
        <w:t>​</w:t>
      </w:r>
      <w:bookmarkEnd w:id="0"/>
      <w:r w:rsidRPr="00E14002">
        <w:rPr>
          <w:rFonts w:ascii="TimesNewRomanPSMT" w:hAnsi="TimesNewRomanPSMT"/>
          <w:b/>
          <w:noProof/>
          <w:color w:val="000000"/>
          <w:szCs w:val="22"/>
        </w:rPr>
        <w:t>​</w:t>
      </w:r>
      <w:r w:rsidRPr="00E14002">
        <w:rPr>
          <w:rFonts w:ascii="TimesNewRomanPSMT" w:hAnsi="TimesNewRomanPSMT"/>
          <w:b/>
          <w:color w:val="000000"/>
          <w:szCs w:val="22"/>
        </w:rPr>
        <w:t>:</w:t>
      </w:r>
    </w:p>
    <w:p w:rsidR="006643D4" w:rsidRPr="00E14002" w:rsidP="006643D4">
      <w:pPr>
        <w:jc w:val="both"/>
        <w:rPr>
          <w:rFonts w:ascii="TimesNewRomanPSMT" w:hAnsi="TimesNewRomanPSMT"/>
          <w:color w:val="000000"/>
          <w:szCs w:val="22"/>
        </w:rPr>
      </w:pPr>
    </w:p>
    <w:p>
      <w:pPr>
        <w:rPr>
          <w:rFonts w:ascii="Times New Roman" w:eastAsia="Times New Roman" w:hAnsi="Times New Roman" w:cs="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Tr="000230A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14" w:type="dxa"/>
          </w:tcPr>
          <w:p w:rsidR="006643D4" w:rsidRPr="00E14002" w:rsidP="000230AD">
            <w:pPr>
              <w:jc w:val="both"/>
              <w:rPr>
                <w:rFonts w:ascii="TimesNewRomanPSMT" w:hAnsi="TimesNewRomanPSMT"/>
                <w:color w:val="000000"/>
                <w:szCs w:val="22"/>
              </w:rPr>
            </w:pPr>
            <w:bookmarkStart w:id="1" w:name="borrower_array.0.signature_lines|1"/>
            <w:r w:rsidRPr="00E14002">
              <w:rPr>
                <w:rFonts w:ascii="TimesNewRomanPSMT" w:hAnsi="TimesNewRomanPSMT"/>
                <w:noProof/>
                <w:color w:val="000000"/>
                <w:szCs w:val="22"/>
              </w:rPr>
              <w:t>______________________________</w:t>
              <w:br/>
            </w:r>
            <w:bookmarkEnd w:id="1"/>
            <w:r w:rsidRPr="00E14002">
              <w:rPr>
                <w:rFonts w:ascii="TimesNewRomanPSMT" w:hAnsi="TimesNewRomanPSMT"/>
                <w:noProof/>
                <w:color w:val="000000"/>
                <w:szCs w:val="22"/>
              </w:rPr>
              <w:t>​</w:t>
            </w:r>
            <w:r w:rsidRPr="00E14002">
              <w:rPr>
                <w:rFonts w:ascii="TimesNewRomanPSMT" w:hAnsi="TimesNewRomanPSMT"/>
                <w:noProof/>
                <w:color w:val="000000"/>
                <w:szCs w:val="22"/>
              </w:rPr>
              <w:t>​</w:t>
            </w:r>
          </w:p>
        </w:tc>
        <w:tc>
          <w:tcPr>
            <w:tcW w:w="4814" w:type="dxa"/>
          </w:tcPr>
          <w:p w:rsidR="006643D4" w:rsidRPr="00E14002"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2" w:name="borrower_array.0.signature_close_date|2"/>
            <w:r w:rsidRPr="00E14002">
              <w:rPr>
                <w:rFonts w:ascii="TimesNewRomanPSMT" w:hAnsi="TimesNewRomanPSMT"/>
                <w:noProof/>
                <w:color w:val="000000"/>
                <w:szCs w:val="22"/>
              </w:rPr>
              <w:t>___/___/20___</w:t>
            </w:r>
            <w:bookmarkEnd w:id="2"/>
            <w:r w:rsidRPr="00E14002">
              <w:rPr>
                <w:rFonts w:ascii="TimesNewRomanPSMT" w:hAnsi="TimesNewRomanPSMT"/>
                <w:noProof/>
                <w:color w:val="000000"/>
                <w:szCs w:val="22"/>
              </w:rPr>
              <w:t>​</w:t>
            </w:r>
            <w:r w:rsidRPr="00E14002">
              <w:rPr>
                <w:rFonts w:ascii="TimesNewRomanPSMT" w:hAnsi="TimesNewRomanPSMT"/>
                <w:noProof/>
                <w:color w:val="000000"/>
                <w:szCs w:val="22"/>
              </w:rPr>
              <w:t>​</w:t>
            </w:r>
          </w:p>
        </w:tc>
      </w:tr>
    </w:tbl>
    <w:p w:rsidR="006643D4" w:rsidRPr="00E14002" w:rsidP="006643D4">
      <w:pPr>
        <w:jc w:val="both"/>
        <w:rPr>
          <w:rFonts w:ascii="TimesNewRomanPSMT" w:hAnsi="TimesNewRomanPSMT"/>
          <w:color w:val="000000"/>
          <w:szCs w:val="22"/>
        </w:rPr>
      </w:pPr>
    </w:p>
    <w:p>
      <w:pPr>
        <w:rPr>
          <w:rFonts w:ascii="Times New Roman" w:eastAsia="Times New Roman" w:hAnsi="Times New Roman" w:cs="Times New Roman"/>
          <w:vanish/>
          <w:sz w:val="24"/>
          <w:szCs w:val="24"/>
        </w:rPr>
      </w:pPr>
    </w:p>
    <w:p w:rsidR="000F6CBE" w:rsidRPr="00E14002" w:rsidP="006643D4">
      <w:pPr>
        <w:jc w:val="both"/>
        <w:rPr>
          <w:rFonts w:ascii="TimesNewRomanPSMT" w:hAnsi="TimesNewRomanPSMT"/>
          <w:color w:val="000000"/>
          <w:szCs w:val="22"/>
        </w:rPr>
      </w:pPr>
    </w:p>
    <w:p w:rsidR="006643D4" w:rsidRPr="00E14002" w:rsidP="006643D4">
      <w:pPr>
        <w:rPr>
          <w:rFonts w:ascii="TimesNewRomanPSMT" w:hAnsi="TimesNewRomanPSMT"/>
          <w:b/>
          <w:color w:val="000000"/>
          <w:szCs w:val="22"/>
        </w:rPr>
      </w:pPr>
      <w:r w:rsidRPr="00E14002">
        <w:rPr>
          <w:rFonts w:ascii="TimesNewRomanPSMT" w:hAnsi="TimesNewRomanPSMT"/>
          <w:b/>
          <w:color w:val="000000"/>
          <w:szCs w:val="22"/>
        </w:rPr>
        <w:t>SELLER</w:t>
      </w:r>
      <w:bookmarkStart w:id="3" w:name="seller_plural_s_caps|3"/>
      <w:r w:rsidRPr="00E14002">
        <w:rPr>
          <w:rFonts w:ascii="TimesNewRomanPSMT" w:hAnsi="TimesNewRomanPSMT"/>
          <w:b/>
          <w:noProof/>
          <w:color w:val="000000"/>
          <w:szCs w:val="22"/>
        </w:rPr>
        <w:t>​</w:t>
      </w:r>
      <w:bookmarkEnd w:id="3"/>
      <w:r w:rsidRPr="00E14002">
        <w:rPr>
          <w:rFonts w:ascii="TimesNewRomanPSMT" w:hAnsi="TimesNewRomanPSMT"/>
          <w:b/>
          <w:noProof/>
          <w:color w:val="000000"/>
          <w:szCs w:val="22"/>
        </w:rPr>
        <w:t>​</w:t>
      </w:r>
      <w:r w:rsidRPr="00E14002">
        <w:rPr>
          <w:rFonts w:ascii="TimesNewRomanPSMT" w:hAnsi="TimesNewRomanPSMT"/>
          <w:b/>
          <w:color w:val="000000"/>
          <w:szCs w:val="22"/>
        </w:rPr>
        <w:t>:</w:t>
      </w:r>
    </w:p>
    <w:p w:rsidR="006643D4" w:rsidRPr="00E14002" w:rsidP="006643D4">
      <w:pPr>
        <w:jc w:val="both"/>
        <w:rPr>
          <w:rFonts w:ascii="TimesNewRomanPSMT" w:hAnsi="TimesNewRomanPSMT"/>
          <w:color w:val="000000"/>
          <w:szCs w:val="22"/>
        </w:rPr>
      </w:pPr>
    </w:p>
    <w:p>
      <w:pPr>
        <w:rPr>
          <w:rFonts w:ascii="Times New Roman" w:eastAsia="Times New Roman" w:hAnsi="Times New Roman" w:cs="Times New Roman"/>
          <w:vanish/>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Tr="000230A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814" w:type="dxa"/>
          </w:tcPr>
          <w:p w:rsidR="006643D4" w:rsidRPr="00E14002" w:rsidP="000230AD">
            <w:pPr>
              <w:jc w:val="both"/>
              <w:rPr>
                <w:rFonts w:ascii="TimesNewRomanPSMT" w:hAnsi="TimesNewRomanPSMT"/>
                <w:color w:val="000000"/>
                <w:szCs w:val="22"/>
              </w:rPr>
            </w:pPr>
            <w:bookmarkStart w:id="4" w:name="seller_array.0.signature_lines|4"/>
            <w:r>
              <w:rPr>
                <w:rFonts w:ascii="TimesNewRomanPSMT" w:hAnsi="TimesNewRomanPSMT"/>
                <w:noProof/>
                <w:color w:val="000000"/>
                <w:szCs w:val="22"/>
              </w:rPr>
              <w:t>______________________________</w:t>
              <w:br/>
            </w:r>
            <w:bookmarkEnd w:id="4"/>
            <w:r>
              <w:rPr>
                <w:rFonts w:ascii="TimesNewRomanPSMT" w:hAnsi="TimesNewRomanPSMT"/>
                <w:noProof/>
                <w:color w:val="000000"/>
                <w:szCs w:val="22"/>
              </w:rPr>
              <w:t>​</w:t>
            </w:r>
            <w:r>
              <w:rPr>
                <w:rFonts w:ascii="TimesNewRomanPSMT" w:hAnsi="TimesNewRomanPSMT"/>
                <w:noProof/>
                <w:color w:val="000000"/>
                <w:szCs w:val="22"/>
              </w:rPr>
              <w:t>​</w:t>
            </w:r>
          </w:p>
        </w:tc>
        <w:tc>
          <w:tcPr>
            <w:tcW w:w="4814" w:type="dxa"/>
          </w:tcPr>
          <w:p w:rsidR="006643D4" w:rsidRPr="00E14002" w:rsidP="000230AD">
            <w:pPr>
              <w:jc w:val="both"/>
              <w:rPr>
                <w:rFonts w:ascii="TimesNewRomanPSMT" w:hAnsi="TimesNewRomanPSMT"/>
                <w:color w:val="000000"/>
                <w:szCs w:val="22"/>
              </w:rPr>
            </w:pPr>
            <w:r w:rsidRPr="00E14002">
              <w:rPr>
                <w:rFonts w:ascii="TimesNewRomanPSMT" w:hAnsi="TimesNewRomanPSMT"/>
                <w:color w:val="000000"/>
                <w:szCs w:val="22"/>
              </w:rPr>
              <w:t xml:space="preserve">Date: </w:t>
            </w:r>
            <w:bookmarkStart w:id="5" w:name="seller_array.0.signature_close_date|5"/>
            <w:r w:rsidR="008A49E0">
              <w:rPr>
                <w:rFonts w:ascii="TimesNewRomanPSMT" w:hAnsi="TimesNewRomanPSMT"/>
                <w:noProof/>
                <w:color w:val="000000"/>
                <w:szCs w:val="22"/>
              </w:rPr>
              <w:t>___/___/20___</w:t>
            </w:r>
            <w:bookmarkEnd w:id="5"/>
            <w:r w:rsidR="008A49E0">
              <w:rPr>
                <w:rFonts w:ascii="TimesNewRomanPSMT" w:hAnsi="TimesNewRomanPSMT"/>
                <w:noProof/>
                <w:color w:val="000000"/>
                <w:szCs w:val="22"/>
              </w:rPr>
              <w:t>​</w:t>
            </w:r>
            <w:r w:rsidR="008A49E0">
              <w:rPr>
                <w:rFonts w:ascii="TimesNewRomanPSMT" w:hAnsi="TimesNewRomanPSMT"/>
                <w:noProof/>
                <w:color w:val="000000"/>
                <w:szCs w:val="22"/>
              </w:rPr>
              <w:t>​</w:t>
            </w:r>
          </w:p>
        </w:tc>
      </w:tr>
    </w:tbl>
    <w:p w:rsidR="006643D4" w:rsidRPr="00E14002" w:rsidP="006643D4">
      <w:pPr>
        <w:jc w:val="both"/>
        <w:rPr>
          <w:rFonts w:ascii="TimesNewRomanPSMT" w:hAnsi="TimesNewRomanPSMT"/>
          <w:color w:val="000000"/>
          <w:szCs w:val="22"/>
        </w:rPr>
      </w:pPr>
    </w:p>
    <w:p>
      <w:pPr>
        <w:rPr>
          <w:rFonts w:ascii="Times New Roman" w:eastAsia="Times New Roman" w:hAnsi="Times New Roman" w:cs="Times New Roman"/>
          <w:vanish/>
          <w:sz w:val="24"/>
          <w:szCs w:val="24"/>
        </w:rPr>
      </w:pPr>
    </w:p>
    <w:p w:rsidR="00A903A3" w:rsidRPr="00A903A3" w:rsidP="006643D4">
      <w:pPr>
        <w:rPr>
          <w:rFonts w:ascii="Times New Roman" w:hAnsi="Times New Roman" w:cs="Times New Roman"/>
        </w:rPr>
      </w:pPr>
    </w:p>
    <w:sectPr w:rsidSect="004A56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43D4"/>
    <w:rPr>
      <w:rFonts w:ascii="Times New Roman" w:hAnsi="Times New Roman"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Microsoft Office User</cp:lastModifiedBy>
  <cp:revision>17</cp:revision>
  <dcterms:created xsi:type="dcterms:W3CDTF">2016-02-16T23:36:00Z</dcterms:created>
  <dcterms:modified xsi:type="dcterms:W3CDTF">2020-04-27T20:29:00Z</dcterms:modified>
</cp:coreProperties>
</file>