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8AE0" w14:textId="77777777" w:rsidR="00F870B8" w:rsidRPr="00365519" w:rsidRDefault="00F8357B" w:rsidP="00F870B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settlement_agency_name|0"/>
      <w:r w:rsidRPr="00365519">
        <w:rPr>
          <w:rFonts w:ascii="Times New Roman" w:hAnsi="Times New Roman" w:cs="Times New Roman"/>
          <w:b/>
          <w:noProof/>
          <w:sz w:val="32"/>
          <w:szCs w:val="28"/>
        </w:rPr>
        <w:t>Iconic Title Agency LLC</w:t>
      </w:r>
      <w:bookmarkEnd w:id="0"/>
      <w:r w:rsidRPr="00365519">
        <w:rPr>
          <w:rFonts w:ascii="Times New Roman" w:hAnsi="Times New Roman" w:cs="Times New Roman"/>
          <w:b/>
          <w:noProof/>
          <w:sz w:val="32"/>
          <w:szCs w:val="28"/>
        </w:rPr>
        <w:t>​​</w:t>
      </w:r>
    </w:p>
    <w:p w14:paraId="1DF0734B" w14:textId="77777777" w:rsidR="00F870B8" w:rsidRPr="00F80652" w:rsidRDefault="00F8357B" w:rsidP="00F870B8">
      <w:pPr>
        <w:jc w:val="center"/>
        <w:rPr>
          <w:rFonts w:ascii="Times New Roman" w:hAnsi="Times New Roman" w:cs="Times New Roman"/>
          <w:b/>
        </w:rPr>
      </w:pPr>
      <w:bookmarkStart w:id="1" w:name="settlement_agency_address_lines|1"/>
      <w:r>
        <w:rPr>
          <w:rFonts w:ascii="Times New Roman" w:hAnsi="Times New Roman" w:cs="Times New Roman"/>
          <w:b/>
          <w:noProof/>
        </w:rPr>
        <w:t>1815 Lakewood Road</w:t>
      </w:r>
      <w:r>
        <w:rPr>
          <w:rFonts w:ascii="Times New Roman" w:hAnsi="Times New Roman" w:cs="Times New Roman"/>
          <w:b/>
          <w:noProof/>
        </w:rPr>
        <w:br/>
        <w:t>Suite 127</w:t>
      </w:r>
      <w:r>
        <w:rPr>
          <w:rFonts w:ascii="Times New Roman" w:hAnsi="Times New Roman" w:cs="Times New Roman"/>
          <w:b/>
          <w:noProof/>
        </w:rPr>
        <w:br/>
        <w:t>Toms River, NJ 08755</w:t>
      </w:r>
      <w:bookmarkEnd w:id="1"/>
      <w:r>
        <w:rPr>
          <w:rFonts w:ascii="Times New Roman" w:hAnsi="Times New Roman" w:cs="Times New Roman"/>
          <w:b/>
          <w:noProof/>
        </w:rPr>
        <w:t>​​</w:t>
      </w:r>
    </w:p>
    <w:p w14:paraId="2C83B567" w14:textId="77777777" w:rsidR="00F870B8" w:rsidRPr="00F80652" w:rsidRDefault="00F8357B" w:rsidP="00F870B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53D2E9E3" w14:textId="77777777" w:rsidR="00F870B8" w:rsidRPr="00F80652" w:rsidRDefault="00F8357B" w:rsidP="00F870B8">
      <w:pPr>
        <w:jc w:val="center"/>
        <w:rPr>
          <w:rFonts w:ascii="Times New Roman" w:hAnsi="Times New Roman" w:cs="Times New Roman"/>
        </w:rPr>
      </w:pPr>
      <w:r w:rsidRPr="00F80652">
        <w:rPr>
          <w:rFonts w:ascii="Times New Roman" w:hAnsi="Times New Roman" w:cs="Times New Roman"/>
        </w:rPr>
        <w:t xml:space="preserve">Telephone: </w:t>
      </w:r>
      <w:bookmarkStart w:id="2" w:name="settlement_agency_telephone|2"/>
      <w:r>
        <w:rPr>
          <w:rFonts w:ascii="Times New Roman" w:hAnsi="Times New Roman" w:cs="Times New Roman"/>
          <w:noProof/>
        </w:rPr>
        <w:t>(732) 592-4400</w:t>
      </w:r>
      <w:bookmarkEnd w:id="2"/>
      <w:r>
        <w:rPr>
          <w:rFonts w:ascii="Times New Roman" w:hAnsi="Times New Roman" w:cs="Times New Roman"/>
          <w:noProof/>
        </w:rPr>
        <w:t>​​</w:t>
      </w:r>
      <w:r w:rsidRPr="00F80652">
        <w:rPr>
          <w:rFonts w:ascii="Times New Roman" w:hAnsi="Times New Roman" w:cs="Times New Roman"/>
        </w:rPr>
        <w:t xml:space="preserve">, Fax: </w:t>
      </w:r>
      <w:bookmarkStart w:id="3" w:name="settlement_agency_fax|3"/>
      <w:r>
        <w:rPr>
          <w:rFonts w:ascii="Times New Roman" w:hAnsi="Times New Roman" w:cs="Times New Roman"/>
          <w:noProof/>
        </w:rPr>
        <w:t>(732) 592-4149</w:t>
      </w:r>
      <w:bookmarkEnd w:id="3"/>
      <w:r>
        <w:rPr>
          <w:rFonts w:ascii="Times New Roman" w:hAnsi="Times New Roman" w:cs="Times New Roman"/>
          <w:noProof/>
        </w:rPr>
        <w:t>​​</w:t>
      </w:r>
    </w:p>
    <w:p w14:paraId="5D638F84" w14:textId="77777777" w:rsidR="00F870B8" w:rsidRDefault="00F8357B" w:rsidP="009D06FD">
      <w:pPr>
        <w:rPr>
          <w:rFonts w:ascii="Times New Roman" w:hAnsi="Times New Roman" w:cs="Times New Roman"/>
          <w:sz w:val="20"/>
          <w:szCs w:val="20"/>
        </w:rPr>
      </w:pPr>
    </w:p>
    <w:p w14:paraId="4F85A3ED" w14:textId="77777777" w:rsidR="009D06FD" w:rsidRPr="002A09F8" w:rsidRDefault="00F8357B" w:rsidP="009D06FD">
      <w:pPr>
        <w:jc w:val="center"/>
        <w:rPr>
          <w:rFonts w:ascii="Times New Roman" w:hAnsi="Times New Roman" w:cs="Times New Roman"/>
          <w:sz w:val="20"/>
          <w:szCs w:val="20"/>
        </w:rPr>
      </w:pPr>
      <w:r w:rsidRPr="002A09F8">
        <w:rPr>
          <w:rFonts w:ascii="Times New Roman" w:hAnsi="Times New Roman" w:cs="Times New Roman"/>
          <w:sz w:val="20"/>
          <w:szCs w:val="20"/>
        </w:rPr>
        <w:t>There are no valid payoffs.</w:t>
      </w:r>
    </w:p>
    <w:p w14:paraId="54EEA74B" w14:textId="77777777" w:rsidR="009D06FD" w:rsidRPr="002A09F8" w:rsidRDefault="00F8357B" w:rsidP="009D06FD">
      <w:pPr>
        <w:jc w:val="center"/>
        <w:rPr>
          <w:rFonts w:ascii="Times New Roman" w:hAnsi="Times New Roman" w:cs="Times New Roman"/>
          <w:sz w:val="20"/>
          <w:szCs w:val="20"/>
        </w:rPr>
      </w:pPr>
      <w:r w:rsidRPr="002A09F8">
        <w:rPr>
          <w:rFonts w:ascii="Times New Roman" w:hAnsi="Times New Roman" w:cs="Times New Roman"/>
          <w:sz w:val="20"/>
          <w:szCs w:val="20"/>
        </w:rPr>
        <w:t>To be valid, a payoff must have a Lender Name.</w:t>
      </w:r>
    </w:p>
    <w:p w14:paraId="6294CD2C" w14:textId="77777777" w:rsidR="00FC175C" w:rsidRDefault="00FC175C">
      <w:pPr>
        <w:rPr>
          <w:rFonts w:ascii="Times New Roman" w:eastAsia="Times New Roman" w:hAnsi="Times New Roman" w:cs="Times New Roman"/>
          <w:vanish/>
        </w:rPr>
      </w:pPr>
    </w:p>
    <w:sectPr w:rsidR="00FC175C" w:rsidSect="00F80652">
      <w:headerReference w:type="firs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7B5B6" w14:textId="77777777" w:rsidR="00000000" w:rsidRDefault="00F8357B">
      <w:r>
        <w:separator/>
      </w:r>
    </w:p>
  </w:endnote>
  <w:endnote w:type="continuationSeparator" w:id="0">
    <w:p w14:paraId="3F7E27E6" w14:textId="77777777" w:rsidR="00000000" w:rsidRDefault="00F8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00487" w14:textId="77777777" w:rsidR="00000000" w:rsidRDefault="00F8357B">
      <w:r>
        <w:separator/>
      </w:r>
    </w:p>
  </w:footnote>
  <w:footnote w:type="continuationSeparator" w:id="0">
    <w:p w14:paraId="62F6940A" w14:textId="77777777" w:rsidR="00000000" w:rsidRDefault="00F83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E99B" w14:textId="77777777" w:rsidR="00BF515C" w:rsidRPr="00BF515C" w:rsidRDefault="00F8357B" w:rsidP="00BF51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5C"/>
    <w:rsid w:val="00F8357B"/>
    <w:rsid w:val="00FC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64A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9F"/>
    <w:rPr>
      <w:rFonts w:asciiTheme="minorHAnsi" w:hAnsiTheme="minorHAnsi"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6E2"/>
    <w:pPr>
      <w:tabs>
        <w:tab w:val="center" w:pos="4680"/>
        <w:tab w:val="right" w:pos="9360"/>
      </w:tabs>
    </w:pPr>
    <w:rPr>
      <w:rFonts w:ascii="Times New Roman" w:hAnsi="Times New Roman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B36E2"/>
  </w:style>
  <w:style w:type="paragraph" w:styleId="Footer">
    <w:name w:val="footer"/>
    <w:basedOn w:val="Normal"/>
    <w:link w:val="FooterChar"/>
    <w:uiPriority w:val="99"/>
    <w:unhideWhenUsed/>
    <w:rsid w:val="00BB36E2"/>
    <w:pPr>
      <w:tabs>
        <w:tab w:val="center" w:pos="4680"/>
        <w:tab w:val="right" w:pos="9360"/>
      </w:tabs>
    </w:pPr>
    <w:rPr>
      <w:rFonts w:ascii="Times New Roman" w:hAnsi="Times New Roman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BB3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 Pavlishin</dc:creator>
  <cp:lastModifiedBy>Janice Ryan</cp:lastModifiedBy>
  <cp:revision>2</cp:revision>
  <dcterms:created xsi:type="dcterms:W3CDTF">2021-06-24T17:31:00Z</dcterms:created>
  <dcterms:modified xsi:type="dcterms:W3CDTF">2021-06-24T17:31:00Z</dcterms:modified>
</cp:coreProperties>
</file>