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72D9" w14:textId="77777777" w:rsidR="003A45E6" w:rsidRDefault="007C1B6C" w:rsidP="003A45E6">
      <w:pPr>
        <w:pStyle w:val="Title"/>
      </w:pPr>
      <w:r>
        <w:t>COMPLIANCE AGREEMENT</w:t>
      </w:r>
    </w:p>
    <w:p w14:paraId="69AA987D" w14:textId="77777777" w:rsidR="009B6C49" w:rsidRDefault="007C1B6C" w:rsidP="003A45E6">
      <w:pPr>
        <w:pStyle w:val="Caption"/>
      </w:pPr>
    </w:p>
    <w:p w14:paraId="50A8F350" w14:textId="5B29410B" w:rsidR="003A45E6" w:rsidRDefault="007C1B6C" w:rsidP="003A45E6">
      <w:pPr>
        <w:pStyle w:val="Caption"/>
      </w:pPr>
      <w:r>
        <w:t>RE:</w:t>
      </w:r>
      <w:r>
        <w:t xml:space="preserve"> </w:t>
      </w:r>
      <w:bookmarkStart w:id="0" w:name="file_type_capitalized|0"/>
      <w:r>
        <w:rPr>
          <w:noProof/>
        </w:rPr>
        <w:t>Purchase</w:t>
      </w:r>
      <w:bookmarkEnd w:id="0"/>
      <w:r>
        <w:rPr>
          <w:noProof/>
        </w:rPr>
        <w:t>​​</w:t>
      </w:r>
      <w:r>
        <w:tab/>
        <w:t xml:space="preserve">FILE NO.:  </w:t>
      </w:r>
    </w:p>
    <w:p w14:paraId="7C8B2039" w14:textId="77777777" w:rsidR="003A45E6" w:rsidRDefault="007C1B6C" w:rsidP="003A45E6">
      <w:pPr>
        <w:pStyle w:val="Caption"/>
      </w:pPr>
      <w:r>
        <w:t xml:space="preserve">SETTLEMENT DATE:  </w:t>
      </w:r>
      <w:bookmarkStart w:id="1" w:name="close_date|2"/>
      <w:r>
        <w:rPr>
          <w:noProof/>
        </w:rPr>
        <w:t>_____________, 20___</w:t>
      </w:r>
      <w:bookmarkEnd w:id="1"/>
      <w:r>
        <w:rPr>
          <w:noProof/>
        </w:rPr>
        <w:t>​​</w:t>
      </w:r>
    </w:p>
    <w:p w14:paraId="00601496" w14:textId="5EA0D571" w:rsidR="003A45E6" w:rsidRDefault="007C1B6C" w:rsidP="003A45E6">
      <w:pPr>
        <w:pStyle w:val="Caption"/>
      </w:pPr>
      <w:r>
        <w:t>PROPERTY:</w:t>
      </w:r>
      <w:r>
        <w:tab/>
      </w:r>
    </w:p>
    <w:p w14:paraId="010264EF" w14:textId="77777777" w:rsidR="003A45E6" w:rsidRDefault="007C1B6C" w:rsidP="003A45E6">
      <w:pPr>
        <w:pStyle w:val="Caption"/>
        <w:ind w:left="2200" w:hanging="2200"/>
      </w:pPr>
      <w:r>
        <w:t>SETTLEMENT AGENT:</w:t>
      </w:r>
      <w:r>
        <w:tab/>
      </w:r>
      <w:bookmarkStart w:id="2" w:name="settlement_agency_name|4"/>
      <w:r>
        <w:rPr>
          <w:noProof/>
        </w:rPr>
        <w:t>Iconic Title Agency LLC</w:t>
      </w:r>
      <w:bookmarkEnd w:id="2"/>
      <w:r>
        <w:rPr>
          <w:noProof/>
        </w:rPr>
        <w:t>​​</w:t>
      </w:r>
    </w:p>
    <w:p w14:paraId="53E6DF45" w14:textId="77777777" w:rsidR="003A45E6" w:rsidRDefault="007C1B6C" w:rsidP="003A45E6"/>
    <w:p w14:paraId="5B1035FD" w14:textId="77777777" w:rsidR="003A45E6" w:rsidRDefault="007C1B6C" w:rsidP="003A45E6">
      <w:r>
        <w:t>The undersigned agree</w:t>
      </w:r>
      <w:r>
        <w:fldChar w:fldCharType="begin"/>
      </w:r>
      <w:r>
        <w:instrText xml:space="preserve"> IF </w:instrText>
      </w:r>
      <w:r>
        <w:fldChar w:fldCharType="begin"/>
      </w:r>
      <w:r>
        <w:instrText xml:space="preserve"> Autotext Seller1Name </w:instrText>
      </w:r>
      <w:r>
        <w:fldChar w:fldCharType="separate"/>
      </w:r>
      <w:r>
        <w:rPr>
          <w:b/>
          <w:bCs/>
        </w:rPr>
        <w:instrText>Error! AutoText entry not defined.</w:instrText>
      </w:r>
      <w:r>
        <w:fldChar w:fldCharType="end"/>
      </w:r>
      <w:r>
        <w:instrText xml:space="preserve"> = "" "</w:instrText>
      </w:r>
      <w:r>
        <w:fldChar w:fldCharType="begin"/>
      </w:r>
      <w:r>
        <w:instrText xml:space="preserve"> IF </w:instrText>
      </w:r>
      <w:r>
        <w:fldChar w:fldCharType="begin"/>
      </w:r>
      <w:r>
        <w:instrText xml:space="preserve"> Autotext Buyer2Name </w:instrText>
      </w:r>
      <w:r>
        <w:fldChar w:fldCharType="separate"/>
      </w:r>
      <w:r>
        <w:fldChar w:fldCharType="end"/>
      </w:r>
      <w:r>
        <w:instrText xml:space="preserve"> = "" "s" "" </w:instrText>
      </w:r>
      <w:r>
        <w:fldChar w:fldCharType="separate"/>
      </w:r>
      <w:r>
        <w:rPr>
          <w:noProof/>
        </w:rPr>
        <w:instrText>s</w:instrText>
      </w:r>
      <w:r>
        <w:fldChar w:fldCharType="end"/>
      </w:r>
      <w:r>
        <w:instrText xml:space="preserve">" "" </w:instrText>
      </w:r>
      <w:r>
        <w:fldChar w:fldCharType="separate"/>
      </w:r>
      <w:r>
        <w:fldChar w:fldCharType="end"/>
      </w:r>
      <w:r>
        <w:t>, upon request of Settlement Agent or persons acting on behalf of Settlement Agent, to cooperate fully in correcting or offsetting any er</w:t>
      </w:r>
      <w:r>
        <w:t>rors made in the settlement of the captioned transaction and, for that purpose, further agree</w:t>
      </w:r>
      <w:r>
        <w:fldChar w:fldCharType="begin"/>
      </w:r>
      <w:r>
        <w:instrText xml:space="preserve"> IF </w:instrText>
      </w:r>
      <w:r>
        <w:fldChar w:fldCharType="begin"/>
      </w:r>
      <w:r>
        <w:instrText xml:space="preserve"> Autotext Seller1Name </w:instrText>
      </w:r>
      <w:r>
        <w:fldChar w:fldCharType="separate"/>
      </w:r>
      <w:r>
        <w:rPr>
          <w:b/>
          <w:bCs/>
        </w:rPr>
        <w:instrText>Error! AutoText entry not defined.</w:instrText>
      </w:r>
      <w:r>
        <w:fldChar w:fldCharType="end"/>
      </w:r>
      <w:r>
        <w:instrText xml:space="preserve"> = "" "</w:instrText>
      </w:r>
      <w:r>
        <w:fldChar w:fldCharType="begin"/>
      </w:r>
      <w:r>
        <w:instrText xml:space="preserve"> IF </w:instrText>
      </w:r>
      <w:r>
        <w:fldChar w:fldCharType="begin"/>
      </w:r>
      <w:r>
        <w:instrText xml:space="preserve"> Autotext Buyer2Name </w:instrText>
      </w:r>
      <w:r>
        <w:fldChar w:fldCharType="separate"/>
      </w:r>
      <w:r>
        <w:fldChar w:fldCharType="end"/>
      </w:r>
      <w:r>
        <w:instrText xml:space="preserve"> = "" "s" "" </w:instrText>
      </w:r>
      <w:r>
        <w:fldChar w:fldCharType="separate"/>
      </w:r>
      <w:r>
        <w:rPr>
          <w:noProof/>
        </w:rPr>
        <w:instrText>s</w:instrText>
      </w:r>
      <w:r>
        <w:fldChar w:fldCharType="end"/>
      </w:r>
      <w:r>
        <w:instrText xml:space="preserve">" "" </w:instrText>
      </w:r>
      <w:r>
        <w:fldChar w:fldCharType="separate"/>
      </w:r>
      <w:r>
        <w:fldChar w:fldCharType="end"/>
      </w:r>
      <w:r>
        <w:t>:</w:t>
      </w:r>
    </w:p>
    <w:p w14:paraId="17F41ADB" w14:textId="77777777" w:rsidR="003A45E6" w:rsidRDefault="007C1B6C" w:rsidP="003A45E6">
      <w:pPr>
        <w:pStyle w:val="Hang"/>
      </w:pPr>
      <w:r>
        <w:rPr>
          <w:rFonts w:ascii="Wingdings 2" w:hAnsi="Wingdings 2"/>
        </w:rPr>
        <w:sym w:font="Wingdings 2" w:char="F097"/>
      </w:r>
      <w:r>
        <w:tab/>
        <w:t xml:space="preserve">to execute, acknowledge, deliver or </w:t>
      </w:r>
      <w:r>
        <w:t xml:space="preserve">record any such document, pay or deliver any such funds, and take any such other action as Settlement Agent may reasonably deem necessary or desirable to ensure the proper conveyances of title and security interests, the proper collection and disbursement </w:t>
      </w:r>
      <w:r>
        <w:t>of funds, and the proper fulfillment of any other obligation provided for under the terms of the contracts, loan commitments and other agreements applicable to this transaction.</w:t>
      </w:r>
    </w:p>
    <w:p w14:paraId="0AB70546" w14:textId="77777777" w:rsidR="003A45E6" w:rsidRDefault="007C1B6C" w:rsidP="003A45E6">
      <w:pPr>
        <w:pStyle w:val="Hang"/>
      </w:pPr>
      <w:r>
        <w:rPr>
          <w:rFonts w:ascii="Wingdings 2" w:hAnsi="Wingdings 2"/>
        </w:rPr>
        <w:sym w:font="Wingdings 2" w:char="F097"/>
      </w:r>
      <w:r>
        <w:tab/>
        <w:t xml:space="preserve">to comply with any such requests within a reasonable </w:t>
      </w:r>
      <w:proofErr w:type="gramStart"/>
      <w:r>
        <w:t>period of time</w:t>
      </w:r>
      <w:proofErr w:type="gramEnd"/>
      <w:r>
        <w:t xml:space="preserve"> as speci</w:t>
      </w:r>
      <w:r>
        <w:t>fied by Settlement Agent.</w:t>
      </w:r>
    </w:p>
    <w:p w14:paraId="2A520D5F" w14:textId="77777777" w:rsidR="003A45E6" w:rsidRDefault="007C1B6C" w:rsidP="003A45E6">
      <w:pPr>
        <w:jc w:val="both"/>
      </w:pPr>
      <w:r>
        <w:t xml:space="preserve">Failure to comply with such requests may constitute default, and Settlement Agent may pursue its available remedies to compel a party in default to fulfill his, her or its obligations. </w:t>
      </w:r>
    </w:p>
    <w:p w14:paraId="28D7BF2B" w14:textId="77777777" w:rsidR="003A45E6" w:rsidRDefault="007C1B6C" w:rsidP="003A45E6">
      <w:pPr>
        <w:jc w:val="both"/>
      </w:pPr>
    </w:p>
    <w:p w14:paraId="77CD9D4C" w14:textId="77777777" w:rsidR="003A45E6" w:rsidRDefault="007C1B6C" w:rsidP="003A45E6">
      <w:pPr>
        <w:jc w:val="both"/>
      </w:pPr>
      <w:r>
        <w:t>This agreement shall survive settlement.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562E" w14:paraId="341B0293" w14:textId="77777777" w:rsidTr="00847967">
        <w:tc>
          <w:tcPr>
            <w:tcW w:w="4675" w:type="dxa"/>
          </w:tcPr>
          <w:p w14:paraId="26187428" w14:textId="77777777" w:rsidR="009C246F" w:rsidRDefault="007C1B6C" w:rsidP="009C246F">
            <w:r>
              <w:t>SE</w:t>
            </w:r>
            <w:r>
              <w:t>LLER</w:t>
            </w:r>
            <w:bookmarkStart w:id="3" w:name="seller_plural_s_caps|5"/>
            <w:r>
              <w:rPr>
                <w:noProof/>
              </w:rPr>
              <w:t>​</w:t>
            </w:r>
            <w:bookmarkEnd w:id="3"/>
            <w:r>
              <w:rPr>
                <w:noProof/>
              </w:rPr>
              <w:t>​</w:t>
            </w:r>
          </w:p>
          <w:p w14:paraId="132CECA3" w14:textId="77777777" w:rsidR="009C246F" w:rsidRDefault="007C1B6C" w:rsidP="009C246F"/>
          <w:p w14:paraId="3D7EF558" w14:textId="77777777" w:rsidR="009C246F" w:rsidRDefault="007C1B6C" w:rsidP="009C246F"/>
          <w:p w14:paraId="4A96F96D" w14:textId="77777777" w:rsidR="009C246F" w:rsidRDefault="007C1B6C" w:rsidP="009C246F">
            <w:bookmarkStart w:id="4" w:name="seller_signature_lines|6"/>
            <w:r>
              <w:rPr>
                <w:noProof/>
              </w:rPr>
              <w:t>______________________________</w:t>
            </w:r>
            <w:r>
              <w:rPr>
                <w:noProof/>
              </w:rPr>
              <w:br/>
            </w:r>
            <w:bookmarkEnd w:id="4"/>
            <w:r>
              <w:rPr>
                <w:noProof/>
              </w:rPr>
              <w:t>​​</w:t>
            </w:r>
          </w:p>
          <w:p w14:paraId="1CEB96E1" w14:textId="77777777" w:rsidR="009C246F" w:rsidRDefault="007C1B6C" w:rsidP="003A45E6"/>
        </w:tc>
        <w:tc>
          <w:tcPr>
            <w:tcW w:w="4675" w:type="dxa"/>
          </w:tcPr>
          <w:p w14:paraId="1507E5C5" w14:textId="77777777" w:rsidR="009C246F" w:rsidRDefault="007C1B6C" w:rsidP="003A45E6">
            <w:r>
              <w:t>BUYER</w:t>
            </w:r>
            <w:bookmarkStart w:id="5" w:name="borrower_plural_s_caps|7"/>
            <w:r>
              <w:rPr>
                <w:noProof/>
              </w:rPr>
              <w:t>S</w:t>
            </w:r>
            <w:bookmarkEnd w:id="5"/>
            <w:r>
              <w:rPr>
                <w:noProof/>
              </w:rPr>
              <w:t>​​</w:t>
            </w:r>
          </w:p>
          <w:p w14:paraId="6B067A99" w14:textId="77777777" w:rsidR="009C246F" w:rsidRDefault="007C1B6C" w:rsidP="003A45E6"/>
          <w:p w14:paraId="729A3D16" w14:textId="77777777" w:rsidR="009C246F" w:rsidRDefault="007C1B6C" w:rsidP="003A45E6"/>
          <w:p w14:paraId="2226586D" w14:textId="77777777" w:rsidR="009C246F" w:rsidRDefault="007C1B6C" w:rsidP="003A45E6">
            <w:bookmarkStart w:id="6" w:name="borrower_signature_lines|8"/>
            <w:r>
              <w:rPr>
                <w:noProof/>
              </w:rPr>
              <w:t>______________________________</w:t>
            </w:r>
            <w:r>
              <w:rPr>
                <w:noProof/>
              </w:rPr>
              <w:br/>
            </w:r>
            <w:r>
              <w:rPr>
                <w:noProof/>
              </w:rPr>
              <w:br/>
              <w:t>______________________________</w:t>
            </w:r>
            <w:bookmarkEnd w:id="6"/>
            <w:r>
              <w:rPr>
                <w:noProof/>
              </w:rPr>
              <w:t>​​</w:t>
            </w:r>
          </w:p>
        </w:tc>
      </w:tr>
    </w:tbl>
    <w:p w14:paraId="0B3E84FE" w14:textId="77777777" w:rsidR="009C246F" w:rsidRDefault="007C1B6C" w:rsidP="003A45E6"/>
    <w:p w14:paraId="7880B19A" w14:textId="77777777" w:rsidR="009C246F" w:rsidRDefault="007C1B6C" w:rsidP="003A45E6"/>
    <w:p w14:paraId="7C2A5D06" w14:textId="67A92296" w:rsidR="009C246F" w:rsidRDefault="007C1B6C" w:rsidP="003A45E6">
      <w:bookmarkStart w:id="7" w:name="notary_acknowledgement_block|9"/>
      <w:r>
        <w:rPr>
          <w:noProof/>
        </w:rPr>
        <w:t xml:space="preserve">STATE OF </w:t>
      </w:r>
      <w:r>
        <w:rPr>
          <w:noProof/>
        </w:rPr>
        <w:br/>
      </w:r>
      <w:r>
        <w:rPr>
          <w:noProof/>
        </w:rPr>
        <w:br/>
        <w:t xml:space="preserve">On _____ day of __________, 20___, before me, ____________________, Notary Public in and for </w:t>
      </w:r>
      <w:r>
        <w:rPr>
          <w:noProof/>
        </w:rPr>
        <w:t>said county, personally appeared _____________________________________________, who has/have satisfactorily identified him/her/themselves as the signer(s) or witness(es) to the above-referenced document.</w:t>
      </w:r>
      <w:r>
        <w:rPr>
          <w:noProof/>
        </w:rPr>
        <w:br/>
      </w:r>
      <w:r>
        <w:rPr>
          <w:noProof/>
        </w:rPr>
        <w:br/>
      </w:r>
      <w:r>
        <w:rPr>
          <w:noProof/>
        </w:rPr>
        <w:br/>
        <w:t>______________________________</w:t>
      </w:r>
      <w:r>
        <w:rPr>
          <w:noProof/>
        </w:rPr>
        <w:br/>
        <w:t>Notary Public Signa</w:t>
      </w:r>
      <w:r>
        <w:rPr>
          <w:noProof/>
        </w:rPr>
        <w:t>ture</w:t>
      </w:r>
      <w:r>
        <w:rPr>
          <w:noProof/>
        </w:rPr>
        <w:br/>
      </w:r>
      <w:r>
        <w:rPr>
          <w:noProof/>
        </w:rPr>
        <w:br/>
        <w:t>My Commission Expires: _____________, 20___</w:t>
      </w:r>
      <w:bookmarkEnd w:id="7"/>
      <w:r>
        <w:rPr>
          <w:noProof/>
        </w:rPr>
        <w:t>​​</w:t>
      </w:r>
    </w:p>
    <w:sectPr w:rsidR="009C246F" w:rsidSect="0048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5D562E"/>
    <w:rsid w:val="007C1B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1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E6"/>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
    <w:name w:val="Hang"/>
    <w:basedOn w:val="Normal"/>
    <w:rsid w:val="003A45E6"/>
    <w:pPr>
      <w:spacing w:before="160" w:after="160"/>
      <w:ind w:left="360" w:hanging="360"/>
      <w:jc w:val="both"/>
    </w:pPr>
  </w:style>
  <w:style w:type="paragraph" w:styleId="Caption">
    <w:name w:val="caption"/>
    <w:basedOn w:val="Normal"/>
    <w:qFormat/>
    <w:rsid w:val="003A45E6"/>
    <w:pPr>
      <w:tabs>
        <w:tab w:val="right" w:pos="10080"/>
      </w:tabs>
      <w:spacing w:after="120"/>
      <w:ind w:left="1200" w:hanging="1200"/>
    </w:pPr>
    <w:rPr>
      <w:bCs/>
      <w:szCs w:val="20"/>
    </w:rPr>
  </w:style>
  <w:style w:type="paragraph" w:styleId="Title">
    <w:name w:val="Title"/>
    <w:basedOn w:val="Normal"/>
    <w:link w:val="TitleChar"/>
    <w:qFormat/>
    <w:rsid w:val="003A45E6"/>
    <w:pPr>
      <w:jc w:val="center"/>
    </w:pPr>
    <w:rPr>
      <w:rFonts w:cs="Arial"/>
      <w:bCs/>
      <w:sz w:val="24"/>
      <w:szCs w:val="32"/>
    </w:rPr>
  </w:style>
  <w:style w:type="character" w:customStyle="1" w:styleId="TitleChar">
    <w:name w:val="Title Char"/>
    <w:basedOn w:val="DefaultParagraphFont"/>
    <w:link w:val="Title"/>
    <w:rsid w:val="003A45E6"/>
    <w:rPr>
      <w:rFonts w:ascii="Times New Roman" w:eastAsia="Times New Roman" w:hAnsi="Times New Roman" w:cs="Arial"/>
      <w:bCs/>
      <w:szCs w:val="32"/>
    </w:rPr>
  </w:style>
  <w:style w:type="table" w:styleId="TableGrid">
    <w:name w:val="Table Grid"/>
    <w:basedOn w:val="TableNormal"/>
    <w:uiPriority w:val="39"/>
    <w:rsid w:val="009C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2021-06-16T18:10:00Z</dcterms:created>
  <dcterms:modified xsi:type="dcterms:W3CDTF">2021-06-16T18:10:00Z</dcterms:modified>
</cp:coreProperties>
</file>