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4C04" w14:textId="77777777" w:rsidR="0033616C" w:rsidRPr="0033616C" w:rsidRDefault="00C1329F" w:rsidP="00315258">
      <w:pPr>
        <w:pStyle w:val="DMTitleBold"/>
        <w:rPr>
          <w:rStyle w:val="underline"/>
          <w:sz w:val="13"/>
          <w:szCs w:val="13"/>
          <w:u w:val="none"/>
        </w:rPr>
      </w:pPr>
    </w:p>
    <w:p w14:paraId="142EEBDB" w14:textId="77777777" w:rsidR="00315258" w:rsidRDefault="00C1329F" w:rsidP="00315258">
      <w:pPr>
        <w:pStyle w:val="DMTitleBold"/>
        <w:rPr>
          <w:rStyle w:val="underline"/>
          <w:sz w:val="36"/>
          <w:szCs w:val="36"/>
          <w:u w:val="none"/>
        </w:rPr>
      </w:pPr>
      <w:r w:rsidRPr="0033616C">
        <w:rPr>
          <w:rStyle w:val="underline"/>
          <w:sz w:val="36"/>
          <w:szCs w:val="36"/>
          <w:u w:val="none"/>
        </w:rPr>
        <w:t>NO LIEN, POSSESSION AND GAP AFFIDAVIT</w:t>
      </w:r>
    </w:p>
    <w:p w14:paraId="671ADF16" w14:textId="77777777" w:rsidR="0033616C" w:rsidRPr="0033616C" w:rsidRDefault="00C1329F" w:rsidP="0033616C"/>
    <w:p w14:paraId="0CED477B" w14:textId="77777777" w:rsidR="00315258" w:rsidRPr="004A6C80" w:rsidRDefault="00C1329F" w:rsidP="004A6C80">
      <w:pPr>
        <w:pStyle w:val="BodyText"/>
        <w:spacing w:after="0"/>
        <w:rPr>
          <w:sz w:val="22"/>
          <w:szCs w:val="22"/>
        </w:rPr>
      </w:pPr>
      <w:r w:rsidRPr="004A6C80">
        <w:rPr>
          <w:sz w:val="22"/>
          <w:szCs w:val="22"/>
        </w:rPr>
        <w:t>BEFORE ME, the undersigned authority personally appeared</w:t>
      </w:r>
      <w:r w:rsidRPr="004A6C80">
        <w:rPr>
          <w:sz w:val="22"/>
          <w:szCs w:val="22"/>
        </w:rPr>
        <w:t xml:space="preserve"> </w:t>
      </w:r>
      <w:bookmarkStart w:id="0" w:name="owner_on_title_name|1"/>
      <w:r w:rsidRPr="004A6C80">
        <w:rPr>
          <w:noProof/>
          <w:sz w:val="22"/>
          <w:szCs w:val="22"/>
        </w:rPr>
        <w:t>​</w:t>
      </w:r>
      <w:bookmarkEnd w:id="0"/>
      <w:r w:rsidRPr="004A6C80">
        <w:rPr>
          <w:noProof/>
          <w:sz w:val="22"/>
          <w:szCs w:val="22"/>
        </w:rPr>
        <w:t>​</w:t>
      </w:r>
      <w:r w:rsidRPr="004A6C80">
        <w:rPr>
          <w:sz w:val="22"/>
          <w:szCs w:val="22"/>
        </w:rPr>
        <w:t xml:space="preserve"> </w:t>
      </w:r>
      <w:r w:rsidRPr="004A6C80">
        <w:rPr>
          <w:sz w:val="22"/>
          <w:szCs w:val="22"/>
        </w:rPr>
        <w:t>(“</w:t>
      </w:r>
      <w:r w:rsidRPr="004A6C80">
        <w:rPr>
          <w:rStyle w:val="StrongandUnderline"/>
          <w:sz w:val="22"/>
          <w:szCs w:val="22"/>
        </w:rPr>
        <w:t>Affiant</w:t>
      </w:r>
      <w:r w:rsidRPr="004A6C80">
        <w:rPr>
          <w:sz w:val="22"/>
          <w:szCs w:val="22"/>
        </w:rPr>
        <w:t>”), who upon being duly cautioned and sworn, deposes and states as follows:</w:t>
      </w:r>
    </w:p>
    <w:p w14:paraId="05DBF029" w14:textId="77777777" w:rsidR="004A6C80" w:rsidRPr="004A6C80" w:rsidRDefault="00C1329F" w:rsidP="004A6C80">
      <w:pPr>
        <w:pStyle w:val="BodyText"/>
        <w:spacing w:after="0"/>
        <w:rPr>
          <w:sz w:val="10"/>
          <w:szCs w:val="10"/>
        </w:rPr>
      </w:pPr>
    </w:p>
    <w:p w14:paraId="61990A64" w14:textId="77777777" w:rsidR="00315258" w:rsidRDefault="00C1329F" w:rsidP="004A6C80">
      <w:pPr>
        <w:pStyle w:val="DMNumberedList"/>
        <w:spacing w:after="0"/>
        <w:jc w:val="both"/>
        <w:rPr>
          <w:sz w:val="22"/>
          <w:szCs w:val="22"/>
        </w:rPr>
      </w:pPr>
      <w:r w:rsidRPr="004A6C80">
        <w:rPr>
          <w:sz w:val="22"/>
          <w:szCs w:val="22"/>
        </w:rPr>
        <w:t>Affiant is the owner (“</w:t>
      </w:r>
      <w:r w:rsidRPr="004A6C80">
        <w:rPr>
          <w:b/>
          <w:sz w:val="22"/>
          <w:szCs w:val="22"/>
          <w:u w:val="single"/>
        </w:rPr>
        <w:t>Owner</w:t>
      </w:r>
      <w:r w:rsidRPr="004A6C80">
        <w:rPr>
          <w:sz w:val="22"/>
          <w:szCs w:val="22"/>
        </w:rPr>
        <w:t xml:space="preserve">”) in fee simple of the property legally described in </w:t>
      </w:r>
      <w:r w:rsidRPr="004A6C80">
        <w:rPr>
          <w:rStyle w:val="StrongandUnderline"/>
          <w:sz w:val="22"/>
          <w:szCs w:val="22"/>
        </w:rPr>
        <w:t>Exhibit A</w:t>
      </w:r>
      <w:r w:rsidRPr="004A6C80">
        <w:rPr>
          <w:sz w:val="22"/>
          <w:szCs w:val="22"/>
        </w:rPr>
        <w:t>, attached hereto and incorporated herein by this reference (the “</w:t>
      </w:r>
      <w:r w:rsidRPr="004A6C80">
        <w:rPr>
          <w:rStyle w:val="StrongandUnderline"/>
          <w:sz w:val="22"/>
          <w:szCs w:val="22"/>
        </w:rPr>
        <w:t>Property</w:t>
      </w:r>
      <w:r w:rsidRPr="004A6C80">
        <w:rPr>
          <w:sz w:val="22"/>
          <w:szCs w:val="22"/>
        </w:rPr>
        <w:t xml:space="preserve">”). </w:t>
      </w:r>
    </w:p>
    <w:p w14:paraId="473092B1" w14:textId="77777777" w:rsidR="004A6C80" w:rsidRPr="004A6C80" w:rsidRDefault="00C1329F" w:rsidP="004A6C80">
      <w:pPr>
        <w:pStyle w:val="DMNumberedList"/>
        <w:numPr>
          <w:ilvl w:val="0"/>
          <w:numId w:val="0"/>
        </w:numPr>
        <w:spacing w:after="0"/>
        <w:ind w:left="720"/>
        <w:jc w:val="both"/>
        <w:rPr>
          <w:sz w:val="10"/>
          <w:szCs w:val="10"/>
        </w:rPr>
      </w:pPr>
    </w:p>
    <w:p w14:paraId="2D786D83" w14:textId="77777777" w:rsidR="00315258" w:rsidRDefault="00C1329F" w:rsidP="004A6C80">
      <w:pPr>
        <w:pStyle w:val="DMNumberedList"/>
        <w:spacing w:after="0"/>
        <w:jc w:val="both"/>
        <w:rPr>
          <w:sz w:val="22"/>
          <w:szCs w:val="22"/>
        </w:rPr>
      </w:pPr>
      <w:r w:rsidRPr="004A6C80">
        <w:rPr>
          <w:sz w:val="22"/>
          <w:szCs w:val="22"/>
        </w:rPr>
        <w:t xml:space="preserve">This Affidavit is given so that title to the Property may be insured without any exceptions for the title search </w:t>
      </w:r>
      <w:r w:rsidRPr="004A6C80">
        <w:rPr>
          <w:sz w:val="22"/>
          <w:szCs w:val="22"/>
        </w:rPr>
        <w:t>“gap,” construction liens or possession.</w:t>
      </w:r>
    </w:p>
    <w:p w14:paraId="000E12EF" w14:textId="77777777" w:rsidR="004A6C80" w:rsidRPr="004A6C80" w:rsidRDefault="00C1329F" w:rsidP="004A6C80">
      <w:pPr>
        <w:pStyle w:val="DMNumberedList"/>
        <w:numPr>
          <w:ilvl w:val="0"/>
          <w:numId w:val="0"/>
        </w:numPr>
        <w:spacing w:after="0"/>
        <w:ind w:left="720"/>
        <w:jc w:val="both"/>
        <w:rPr>
          <w:sz w:val="10"/>
          <w:szCs w:val="10"/>
        </w:rPr>
      </w:pPr>
    </w:p>
    <w:p w14:paraId="36F91438" w14:textId="77777777" w:rsidR="00315258" w:rsidRDefault="00C1329F" w:rsidP="004A6C80">
      <w:pPr>
        <w:pStyle w:val="DMNumberedList"/>
        <w:spacing w:after="0"/>
        <w:jc w:val="both"/>
        <w:rPr>
          <w:sz w:val="22"/>
          <w:szCs w:val="22"/>
        </w:rPr>
      </w:pPr>
      <w:r w:rsidRPr="004A6C80">
        <w:rPr>
          <w:sz w:val="22"/>
          <w:szCs w:val="22"/>
        </w:rPr>
        <w:t>Owner has possession of the Property and there is no other person or entity in possession or who has any right of ownership to the Property.  Owner’s title to, and possession and enjoyment of, the property has been</w:t>
      </w:r>
      <w:r w:rsidRPr="004A6C80">
        <w:rPr>
          <w:sz w:val="22"/>
          <w:szCs w:val="22"/>
        </w:rPr>
        <w:t xml:space="preserve"> open, notorious, peaceable and undisturbed, and has never been disputed nor questioned.</w:t>
      </w:r>
    </w:p>
    <w:p w14:paraId="0C89876F" w14:textId="77777777" w:rsidR="004A6C80" w:rsidRPr="004A6C80" w:rsidRDefault="00C1329F" w:rsidP="004A6C80">
      <w:pPr>
        <w:pStyle w:val="DMNumberedList"/>
        <w:numPr>
          <w:ilvl w:val="0"/>
          <w:numId w:val="0"/>
        </w:numPr>
        <w:spacing w:after="0"/>
        <w:ind w:left="720"/>
        <w:jc w:val="both"/>
        <w:rPr>
          <w:sz w:val="10"/>
          <w:szCs w:val="10"/>
        </w:rPr>
      </w:pPr>
    </w:p>
    <w:p w14:paraId="131D5B55" w14:textId="77777777" w:rsidR="00315258" w:rsidRDefault="00C1329F" w:rsidP="004A6C80">
      <w:pPr>
        <w:pStyle w:val="DMNumberedList"/>
        <w:spacing w:after="0"/>
        <w:jc w:val="both"/>
        <w:rPr>
          <w:sz w:val="22"/>
          <w:szCs w:val="22"/>
        </w:rPr>
      </w:pPr>
      <w:r w:rsidRPr="004A6C80">
        <w:rPr>
          <w:sz w:val="22"/>
          <w:szCs w:val="22"/>
        </w:rPr>
        <w:t>Within the past ninety (90) days there have been no improvements, alterations or repairs to the Property for which the costs thereof remain unpaid, and within the pas</w:t>
      </w:r>
      <w:r w:rsidRPr="004A6C80">
        <w:rPr>
          <w:sz w:val="22"/>
          <w:szCs w:val="22"/>
        </w:rPr>
        <w:t xml:space="preserve">t ninety (90) days there have been no claims for labor, services or material furnished for repairing or improving the Property that remain unpaid. </w:t>
      </w:r>
    </w:p>
    <w:p w14:paraId="68459395" w14:textId="77777777" w:rsidR="004A6C80" w:rsidRPr="004A6C80" w:rsidRDefault="00C1329F" w:rsidP="004A6C80">
      <w:pPr>
        <w:pStyle w:val="DMNumberedList"/>
        <w:numPr>
          <w:ilvl w:val="0"/>
          <w:numId w:val="0"/>
        </w:numPr>
        <w:spacing w:after="0"/>
        <w:ind w:left="720"/>
        <w:jc w:val="both"/>
        <w:rPr>
          <w:sz w:val="10"/>
          <w:szCs w:val="10"/>
        </w:rPr>
      </w:pPr>
    </w:p>
    <w:p w14:paraId="503BB4D0" w14:textId="77777777" w:rsidR="00315258" w:rsidRDefault="00C1329F" w:rsidP="004A6C80">
      <w:pPr>
        <w:pStyle w:val="DMNumberedList"/>
        <w:spacing w:after="0"/>
        <w:jc w:val="both"/>
        <w:rPr>
          <w:sz w:val="22"/>
          <w:szCs w:val="22"/>
        </w:rPr>
      </w:pPr>
      <w:r w:rsidRPr="004A6C80">
        <w:rPr>
          <w:sz w:val="22"/>
          <w:szCs w:val="22"/>
        </w:rPr>
        <w:t>Owner has made no additional improvements to the Property and has received no notice of (proposed) back ass</w:t>
      </w:r>
      <w:r w:rsidRPr="004A6C80">
        <w:rPr>
          <w:sz w:val="22"/>
          <w:szCs w:val="22"/>
        </w:rPr>
        <w:t>essments from Property Appraiser’s Office or bill for back assessments from Tax Collector since the issuance of the last tax bill.</w:t>
      </w:r>
    </w:p>
    <w:p w14:paraId="1D9468CE" w14:textId="77777777" w:rsidR="004A6C80" w:rsidRPr="004A6C80" w:rsidRDefault="00C1329F" w:rsidP="004A6C80">
      <w:pPr>
        <w:pStyle w:val="DMNumberedList"/>
        <w:numPr>
          <w:ilvl w:val="0"/>
          <w:numId w:val="0"/>
        </w:numPr>
        <w:spacing w:after="0"/>
        <w:ind w:left="720"/>
        <w:jc w:val="both"/>
        <w:rPr>
          <w:sz w:val="10"/>
          <w:szCs w:val="10"/>
        </w:rPr>
      </w:pPr>
    </w:p>
    <w:p w14:paraId="6185671F" w14:textId="77777777" w:rsidR="00315258" w:rsidRDefault="00C1329F" w:rsidP="004A6C80">
      <w:pPr>
        <w:pStyle w:val="DMNumberedList"/>
        <w:spacing w:after="0"/>
        <w:jc w:val="both"/>
        <w:rPr>
          <w:sz w:val="22"/>
          <w:szCs w:val="22"/>
        </w:rPr>
      </w:pPr>
      <w:r w:rsidRPr="004A6C80">
        <w:rPr>
          <w:sz w:val="22"/>
          <w:szCs w:val="22"/>
        </w:rPr>
        <w:t>Owner has not executed any contracts for sale affecting the Property which is currently effective except for the Purchase an</w:t>
      </w:r>
      <w:r w:rsidRPr="004A6C80">
        <w:rPr>
          <w:sz w:val="22"/>
          <w:szCs w:val="22"/>
        </w:rPr>
        <w:t>d Sale Agreement date</w:t>
      </w:r>
      <w:r w:rsidRPr="004A6C80">
        <w:rPr>
          <w:sz w:val="22"/>
          <w:szCs w:val="22"/>
        </w:rPr>
        <w:t xml:space="preserve">d </w:t>
      </w:r>
      <w:bookmarkStart w:id="1" w:name="contract_date|2"/>
      <w:r>
        <w:rPr>
          <w:noProof/>
          <w:sz w:val="22"/>
          <w:szCs w:val="22"/>
        </w:rPr>
        <w:t>_____________, 20___</w:t>
      </w:r>
      <w:bookmarkEnd w:id="1"/>
      <w:r>
        <w:rPr>
          <w:noProof/>
          <w:sz w:val="22"/>
          <w:szCs w:val="22"/>
        </w:rPr>
        <w:t>​​</w:t>
      </w:r>
      <w:r w:rsidRPr="004A6C80">
        <w:rPr>
          <w:sz w:val="22"/>
          <w:szCs w:val="22"/>
        </w:rPr>
        <w:t xml:space="preserve">, by and among Owner, and </w:t>
      </w:r>
      <w:bookmarkStart w:id="2" w:name="borrower_name|3"/>
      <w:r w:rsidRPr="004A6C80">
        <w:rPr>
          <w:noProof/>
          <w:sz w:val="22"/>
          <w:szCs w:val="22"/>
        </w:rPr>
        <w:t>​</w:t>
      </w:r>
      <w:bookmarkEnd w:id="2"/>
      <w:r w:rsidRPr="004A6C80">
        <w:rPr>
          <w:noProof/>
          <w:sz w:val="22"/>
          <w:szCs w:val="22"/>
        </w:rPr>
        <w:t>​</w:t>
      </w:r>
      <w:r w:rsidRPr="004A6C80">
        <w:rPr>
          <w:sz w:val="22"/>
          <w:szCs w:val="22"/>
        </w:rPr>
        <w:t xml:space="preserve">. </w:t>
      </w:r>
    </w:p>
    <w:p w14:paraId="55D20A9E" w14:textId="77777777" w:rsidR="004A6C80" w:rsidRPr="004A6C80" w:rsidRDefault="00C1329F" w:rsidP="004A6C80">
      <w:pPr>
        <w:pStyle w:val="DMNumberedList"/>
        <w:numPr>
          <w:ilvl w:val="0"/>
          <w:numId w:val="0"/>
        </w:numPr>
        <w:spacing w:after="0"/>
        <w:ind w:left="720"/>
        <w:jc w:val="both"/>
        <w:rPr>
          <w:sz w:val="10"/>
          <w:szCs w:val="10"/>
        </w:rPr>
      </w:pPr>
    </w:p>
    <w:p w14:paraId="75EE40FD" w14:textId="77777777" w:rsidR="00315258" w:rsidRDefault="00C1329F" w:rsidP="004A6C80">
      <w:pPr>
        <w:pStyle w:val="DMNumberedList"/>
        <w:spacing w:after="0"/>
        <w:jc w:val="both"/>
        <w:rPr>
          <w:sz w:val="22"/>
          <w:szCs w:val="22"/>
        </w:rPr>
      </w:pPr>
      <w:r w:rsidRPr="004A6C80">
        <w:rPr>
          <w:sz w:val="22"/>
          <w:szCs w:val="22"/>
        </w:rPr>
        <w:t xml:space="preserve">There are no matters pending against Owner in any state or Federal court or other governmental body of which Owner is a party, including, but not limited to, proceedings in bankruptcy, receivership or insolvency, which could give rise to a lien that would </w:t>
      </w:r>
      <w:r w:rsidRPr="004A6C80">
        <w:rPr>
          <w:sz w:val="22"/>
          <w:szCs w:val="22"/>
        </w:rPr>
        <w:t xml:space="preserve">attach to the Property or would adversely affect the title to the Property or Owner’s ability to close on the sale of the Property between </w:t>
      </w:r>
      <w:bookmarkStart w:id="3" w:name="commitment_effective_date|4"/>
      <w:r w:rsidRPr="004A6C80">
        <w:rPr>
          <w:noProof/>
          <w:sz w:val="22"/>
          <w:szCs w:val="22"/>
        </w:rPr>
        <w:t>_____________, 20___</w:t>
      </w:r>
      <w:bookmarkEnd w:id="3"/>
      <w:r w:rsidRPr="004A6C80">
        <w:rPr>
          <w:noProof/>
          <w:sz w:val="22"/>
          <w:szCs w:val="22"/>
        </w:rPr>
        <w:t>​​</w:t>
      </w:r>
      <w:r w:rsidRPr="004A6C80">
        <w:rPr>
          <w:sz w:val="22"/>
          <w:szCs w:val="22"/>
        </w:rPr>
        <w:t>, the date of the title commitment, and the recording of the deed to be insured, and that Owner</w:t>
      </w:r>
      <w:r w:rsidRPr="004A6C80">
        <w:rPr>
          <w:sz w:val="22"/>
          <w:szCs w:val="22"/>
        </w:rPr>
        <w:t xml:space="preserve"> has not executed and will not execute any instrument that would adversely affect the title or interest to be insured.</w:t>
      </w:r>
    </w:p>
    <w:p w14:paraId="504011D6" w14:textId="77777777" w:rsidR="004A6C80" w:rsidRPr="004A6C80" w:rsidRDefault="00C1329F" w:rsidP="004A6C80">
      <w:pPr>
        <w:pStyle w:val="DMNumberedList"/>
        <w:numPr>
          <w:ilvl w:val="0"/>
          <w:numId w:val="0"/>
        </w:numPr>
        <w:spacing w:after="0"/>
        <w:ind w:left="720"/>
        <w:jc w:val="both"/>
        <w:rPr>
          <w:sz w:val="10"/>
          <w:szCs w:val="10"/>
        </w:rPr>
      </w:pPr>
    </w:p>
    <w:p w14:paraId="44F9162F" w14:textId="77777777" w:rsidR="00351C91" w:rsidRDefault="00C1329F" w:rsidP="004A6C80">
      <w:pPr>
        <w:pStyle w:val="DMNumberedList"/>
        <w:keepLines/>
        <w:spacing w:after="0"/>
        <w:jc w:val="both"/>
        <w:rPr>
          <w:spacing w:val="-2"/>
          <w:sz w:val="22"/>
          <w:szCs w:val="22"/>
        </w:rPr>
      </w:pPr>
      <w:r w:rsidRPr="004A6C80">
        <w:rPr>
          <w:spacing w:val="-2"/>
          <w:sz w:val="22"/>
          <w:szCs w:val="22"/>
        </w:rPr>
        <w:t xml:space="preserve">That, the </w:t>
      </w:r>
      <w:r w:rsidRPr="004A6C80">
        <w:rPr>
          <w:snapToGrid w:val="0"/>
          <w:spacing w:val="-2"/>
          <w:sz w:val="22"/>
          <w:szCs w:val="22"/>
        </w:rPr>
        <w:t>P</w:t>
      </w:r>
      <w:r w:rsidRPr="004A6C80">
        <w:rPr>
          <w:spacing w:val="-2"/>
          <w:sz w:val="22"/>
          <w:szCs w:val="22"/>
        </w:rPr>
        <w:t>roperty is free and clear of all liens, taxes, and mortgages, encumbrances and claims of every kind, nature and description w</w:t>
      </w:r>
      <w:r w:rsidRPr="004A6C80">
        <w:rPr>
          <w:spacing w:val="-2"/>
          <w:sz w:val="22"/>
          <w:szCs w:val="22"/>
        </w:rPr>
        <w:t>hatsoever, except for mortgage or mortgages, if any, described in the deed given between the parties named herein, and except for real estate and personal property taxes for the current and subsequent years, except as otherwise indicated on the Title Commi</w:t>
      </w:r>
      <w:r w:rsidRPr="004A6C80">
        <w:rPr>
          <w:spacing w:val="-2"/>
          <w:sz w:val="22"/>
          <w:szCs w:val="22"/>
        </w:rPr>
        <w:t>tment.</w:t>
      </w:r>
    </w:p>
    <w:p w14:paraId="22D4E1F1" w14:textId="77777777" w:rsidR="004A6C80" w:rsidRPr="004A6C80" w:rsidRDefault="00C1329F" w:rsidP="004A6C80">
      <w:pPr>
        <w:pStyle w:val="DMNumberedList"/>
        <w:keepNext/>
        <w:keepLines/>
        <w:numPr>
          <w:ilvl w:val="0"/>
          <w:numId w:val="0"/>
        </w:numPr>
        <w:spacing w:after="0"/>
        <w:ind w:left="720"/>
        <w:jc w:val="both"/>
        <w:rPr>
          <w:spacing w:val="-2"/>
          <w:sz w:val="10"/>
          <w:szCs w:val="10"/>
        </w:rPr>
      </w:pPr>
    </w:p>
    <w:p w14:paraId="5BEC9E5C" w14:textId="77777777" w:rsidR="008A3CD0" w:rsidRDefault="00C1329F" w:rsidP="004A6C80">
      <w:pPr>
        <w:pStyle w:val="DMNumberedList"/>
        <w:keepLines/>
        <w:spacing w:after="0"/>
        <w:jc w:val="both"/>
        <w:rPr>
          <w:spacing w:val="-2"/>
          <w:sz w:val="22"/>
          <w:szCs w:val="22"/>
        </w:rPr>
      </w:pPr>
      <w:r w:rsidRPr="004A6C80">
        <w:rPr>
          <w:spacing w:val="-2"/>
          <w:sz w:val="22"/>
          <w:szCs w:val="22"/>
        </w:rPr>
        <w:t xml:space="preserve">Owner agrees that in the event the current real estate or personal property taxes vary in amount from the figures used in making the prorations used in closing the transfer and conveyance of the above described property to said buyers, then a </w:t>
      </w:r>
      <w:r w:rsidRPr="004A6C80">
        <w:rPr>
          <w:spacing w:val="-2"/>
          <w:sz w:val="22"/>
          <w:szCs w:val="22"/>
        </w:rPr>
        <w:t>new  proration and a correct and proper adjustment will be made  upon demand from either party.</w:t>
      </w:r>
    </w:p>
    <w:p w14:paraId="1F841806" w14:textId="77777777" w:rsidR="004A6C80" w:rsidRPr="004A6C80" w:rsidRDefault="00C1329F" w:rsidP="004A6C80">
      <w:pPr>
        <w:pStyle w:val="DMNumberedList"/>
        <w:keepNext/>
        <w:keepLines/>
        <w:numPr>
          <w:ilvl w:val="0"/>
          <w:numId w:val="0"/>
        </w:numPr>
        <w:spacing w:after="0"/>
        <w:ind w:left="720"/>
        <w:jc w:val="both"/>
        <w:rPr>
          <w:spacing w:val="-2"/>
          <w:sz w:val="10"/>
          <w:szCs w:val="10"/>
        </w:rPr>
      </w:pPr>
    </w:p>
    <w:p w14:paraId="299A6789" w14:textId="77777777" w:rsidR="00E210F1" w:rsidRDefault="00C1329F" w:rsidP="004A6C80">
      <w:pPr>
        <w:pStyle w:val="DMNumberedList"/>
        <w:keepLines/>
        <w:spacing w:after="0"/>
        <w:jc w:val="both"/>
        <w:rPr>
          <w:spacing w:val="-2"/>
          <w:sz w:val="22"/>
          <w:szCs w:val="22"/>
        </w:rPr>
      </w:pPr>
      <w:r w:rsidRPr="004A6C80">
        <w:rPr>
          <w:spacing w:val="-2"/>
          <w:sz w:val="22"/>
          <w:szCs w:val="22"/>
        </w:rPr>
        <w:t>There has been no disputes concerning the boundary lines of the property, and the operation of any buildings on said property has been in compliance with the a</w:t>
      </w:r>
      <w:r w:rsidRPr="004A6C80">
        <w:rPr>
          <w:spacing w:val="-2"/>
          <w:sz w:val="22"/>
          <w:szCs w:val="22"/>
        </w:rPr>
        <w:t>pplicable building codes, ordinances and statutes.</w:t>
      </w:r>
    </w:p>
    <w:p w14:paraId="2382C5F1" w14:textId="77777777" w:rsidR="004A6C80" w:rsidRPr="004A6C80" w:rsidRDefault="00C1329F" w:rsidP="004A6C80">
      <w:pPr>
        <w:pStyle w:val="DMNumberedList"/>
        <w:keepNext/>
        <w:keepLines/>
        <w:numPr>
          <w:ilvl w:val="0"/>
          <w:numId w:val="0"/>
        </w:numPr>
        <w:spacing w:after="0"/>
        <w:ind w:left="720"/>
        <w:jc w:val="both"/>
        <w:rPr>
          <w:spacing w:val="-2"/>
          <w:sz w:val="10"/>
          <w:szCs w:val="10"/>
        </w:rPr>
      </w:pPr>
    </w:p>
    <w:p w14:paraId="6AF079DA" w14:textId="77777777" w:rsidR="00E44F56" w:rsidRDefault="00C1329F" w:rsidP="004A6C80">
      <w:pPr>
        <w:pStyle w:val="DMNumberedList"/>
        <w:keepLines/>
        <w:spacing w:after="0"/>
        <w:jc w:val="both"/>
        <w:rPr>
          <w:spacing w:val="-2"/>
          <w:sz w:val="22"/>
          <w:szCs w:val="22"/>
        </w:rPr>
      </w:pPr>
      <w:r w:rsidRPr="004A6C80">
        <w:rPr>
          <w:spacing w:val="-2"/>
          <w:sz w:val="22"/>
          <w:szCs w:val="22"/>
        </w:rPr>
        <w:t>There are no unrecorded easements, claims of easements or rights-of-way affecting all or any portion of the property</w:t>
      </w:r>
      <w:r w:rsidRPr="004A6C80">
        <w:rPr>
          <w:spacing w:val="-2"/>
          <w:sz w:val="22"/>
          <w:szCs w:val="22"/>
        </w:rPr>
        <w:t>.</w:t>
      </w:r>
    </w:p>
    <w:p w14:paraId="267F8F17" w14:textId="77777777" w:rsidR="004A6C80" w:rsidRPr="004A6C80" w:rsidRDefault="00C1329F" w:rsidP="004A6C80">
      <w:pPr>
        <w:pStyle w:val="DMNumberedList"/>
        <w:keepNext/>
        <w:keepLines/>
        <w:numPr>
          <w:ilvl w:val="0"/>
          <w:numId w:val="0"/>
        </w:numPr>
        <w:spacing w:after="0"/>
        <w:ind w:left="720"/>
        <w:jc w:val="both"/>
        <w:rPr>
          <w:spacing w:val="-2"/>
          <w:sz w:val="10"/>
          <w:szCs w:val="10"/>
        </w:rPr>
      </w:pPr>
    </w:p>
    <w:p w14:paraId="06A1389B" w14:textId="77777777" w:rsidR="009C5D29" w:rsidRPr="004A6C80" w:rsidRDefault="00C1329F" w:rsidP="004A6C80">
      <w:pPr>
        <w:pStyle w:val="DMNumberedList"/>
        <w:keepLines/>
        <w:spacing w:after="0"/>
        <w:jc w:val="both"/>
        <w:rPr>
          <w:b/>
          <w:i/>
          <w:sz w:val="22"/>
          <w:szCs w:val="22"/>
        </w:rPr>
      </w:pPr>
      <w:r w:rsidRPr="004A6C80">
        <w:rPr>
          <w:spacing w:val="-2"/>
          <w:sz w:val="22"/>
          <w:szCs w:val="22"/>
        </w:rPr>
        <w:t>That this Affidavit is made for the purpose of inducing (i)</w:t>
      </w:r>
      <w:r w:rsidRPr="004A6C80">
        <w:rPr>
          <w:spacing w:val="-2"/>
          <w:sz w:val="22"/>
          <w:szCs w:val="22"/>
        </w:rPr>
        <w:t xml:space="preserve"> </w:t>
      </w:r>
      <w:bookmarkStart w:id="4" w:name="borrower_name|5"/>
      <w:r w:rsidRPr="004A6C80">
        <w:rPr>
          <w:noProof/>
          <w:spacing w:val="-2"/>
          <w:sz w:val="22"/>
          <w:szCs w:val="22"/>
        </w:rPr>
        <w:t>​</w:t>
      </w:r>
      <w:bookmarkEnd w:id="4"/>
      <w:r w:rsidRPr="004A6C80">
        <w:rPr>
          <w:noProof/>
          <w:spacing w:val="-2"/>
          <w:sz w:val="22"/>
          <w:szCs w:val="22"/>
        </w:rPr>
        <w:t>​</w:t>
      </w:r>
      <w:r w:rsidRPr="004A6C80">
        <w:rPr>
          <w:spacing w:val="-2"/>
          <w:sz w:val="22"/>
          <w:szCs w:val="22"/>
        </w:rPr>
        <w:t xml:space="preserve"> (hereinafter the “Purc</w:t>
      </w:r>
      <w:r w:rsidRPr="004A6C80">
        <w:rPr>
          <w:spacing w:val="-2"/>
          <w:sz w:val="22"/>
          <w:szCs w:val="22"/>
        </w:rPr>
        <w:t xml:space="preserve">haser(s)”) to purchase the Property from Owner; and (ii) </w:t>
      </w:r>
      <w:bookmarkStart w:id="5" w:name="underwriter_name|6"/>
      <w:r w:rsidRPr="004A6C80">
        <w:rPr>
          <w:noProof/>
          <w:spacing w:val="-2"/>
          <w:sz w:val="22"/>
          <w:szCs w:val="22"/>
        </w:rPr>
        <w:t>_______________</w:t>
      </w:r>
      <w:bookmarkEnd w:id="5"/>
      <w:r w:rsidRPr="004A6C80">
        <w:rPr>
          <w:noProof/>
          <w:spacing w:val="-2"/>
          <w:sz w:val="22"/>
          <w:szCs w:val="22"/>
        </w:rPr>
        <w:t>​​</w:t>
      </w:r>
      <w:r w:rsidRPr="004A6C80">
        <w:rPr>
          <w:spacing w:val="-2"/>
          <w:sz w:val="22"/>
          <w:szCs w:val="22"/>
        </w:rPr>
        <w:t xml:space="preserve"> </w:t>
      </w:r>
      <w:r w:rsidRPr="004A6C80">
        <w:rPr>
          <w:spacing w:val="-2"/>
          <w:sz w:val="22"/>
          <w:szCs w:val="22"/>
        </w:rPr>
        <w:t>(the “Title Insurer”) to issue a commitment or commitments and/or policy or policies insuring the Purchaser(s) interest in the Property</w:t>
      </w:r>
      <w:r w:rsidRPr="004A6C80">
        <w:rPr>
          <w:sz w:val="22"/>
          <w:szCs w:val="22"/>
        </w:rPr>
        <w:t xml:space="preserve">; and (iii) is made under penalties of </w:t>
      </w:r>
      <w:r w:rsidRPr="004A6C80">
        <w:rPr>
          <w:sz w:val="22"/>
          <w:szCs w:val="22"/>
        </w:rPr>
        <w:t>perjury</w:t>
      </w:r>
      <w:r w:rsidRPr="004A6C80">
        <w:rPr>
          <w:spacing w:val="-2"/>
          <w:sz w:val="22"/>
          <w:szCs w:val="22"/>
        </w:rPr>
        <w:t>.  Affiant does hereby agree to indemnify and hold harmless Title Insurer from any and all loses, costs or damages, including attorney’s fees, which the Title Insurer may incur, or become liable for, under its Insured Closing Service Letter, commitm</w:t>
      </w:r>
      <w:r w:rsidRPr="004A6C80">
        <w:rPr>
          <w:spacing w:val="-2"/>
          <w:sz w:val="22"/>
          <w:szCs w:val="22"/>
        </w:rPr>
        <w:t xml:space="preserve">ent or commitments, and/or policy or policies, either directly or indirectly, due to any misstatement contained herein.  Affiant agrees to immediately execute and deliver any revised or corrective documents as may be deemed necessary to confirm marketable </w:t>
      </w:r>
      <w:r w:rsidRPr="004A6C80">
        <w:rPr>
          <w:spacing w:val="-2"/>
          <w:sz w:val="22"/>
          <w:szCs w:val="22"/>
        </w:rPr>
        <w:t>title to the Property.</w:t>
      </w:r>
    </w:p>
    <w:p w14:paraId="72053E37" w14:textId="77777777" w:rsidR="004A6C80" w:rsidRPr="004A6C80" w:rsidRDefault="00C1329F" w:rsidP="004A6C80">
      <w:pPr>
        <w:pStyle w:val="DMNumberedList"/>
        <w:keepNext/>
        <w:keepLines/>
        <w:numPr>
          <w:ilvl w:val="0"/>
          <w:numId w:val="0"/>
        </w:numPr>
        <w:spacing w:after="0"/>
        <w:ind w:left="720"/>
        <w:jc w:val="both"/>
        <w:rPr>
          <w:b/>
          <w:i/>
          <w:sz w:val="10"/>
          <w:szCs w:val="10"/>
        </w:rPr>
      </w:pPr>
    </w:p>
    <w:p w14:paraId="4E30AEC1" w14:textId="77777777" w:rsidR="00AE098D" w:rsidRDefault="00C1329F" w:rsidP="004A6C80">
      <w:pPr>
        <w:pStyle w:val="DMNumberedList"/>
        <w:keepNext/>
        <w:keepLines/>
        <w:numPr>
          <w:ilvl w:val="0"/>
          <w:numId w:val="0"/>
        </w:numPr>
        <w:spacing w:after="0"/>
        <w:ind w:firstLine="720"/>
        <w:jc w:val="both"/>
        <w:rPr>
          <w:sz w:val="22"/>
          <w:szCs w:val="22"/>
        </w:rPr>
      </w:pPr>
      <w:r w:rsidRPr="004A6C80">
        <w:rPr>
          <w:b/>
          <w:sz w:val="22"/>
          <w:szCs w:val="22"/>
        </w:rPr>
        <w:t>Under penalty of perjury</w:t>
      </w:r>
      <w:r w:rsidRPr="004A6C80">
        <w:rPr>
          <w:sz w:val="22"/>
          <w:szCs w:val="22"/>
        </w:rPr>
        <w:t>, I declare that I have read the foregoing Affidavit and that the facts stated in it are true.</w:t>
      </w:r>
    </w:p>
    <w:p w14:paraId="3CACF5CF" w14:textId="77777777" w:rsidR="004A6C80" w:rsidRDefault="00C1329F" w:rsidP="004A6C80">
      <w:pPr>
        <w:pStyle w:val="DMNumberedList"/>
        <w:keepNext/>
        <w:keepLines/>
        <w:numPr>
          <w:ilvl w:val="0"/>
          <w:numId w:val="0"/>
        </w:numPr>
        <w:spacing w:after="0"/>
        <w:ind w:firstLine="720"/>
        <w:jc w:val="both"/>
        <w:rPr>
          <w:sz w:val="22"/>
          <w:szCs w:val="22"/>
        </w:rPr>
      </w:pPr>
    </w:p>
    <w:p w14:paraId="525EDBEB" w14:textId="77777777" w:rsidR="004A6C80" w:rsidRPr="004A6C80" w:rsidRDefault="00C1329F" w:rsidP="004A6C80">
      <w:pPr>
        <w:pStyle w:val="DMNumberedList"/>
        <w:keepNext/>
        <w:keepLines/>
        <w:numPr>
          <w:ilvl w:val="0"/>
          <w:numId w:val="0"/>
        </w:numPr>
        <w:spacing w:after="0"/>
        <w:ind w:firstLine="720"/>
        <w:jc w:val="both"/>
        <w:rPr>
          <w:sz w:val="22"/>
          <w:szCs w:val="22"/>
        </w:rPr>
      </w:pPr>
    </w:p>
    <w:p w14:paraId="1C27986C" w14:textId="77777777" w:rsidR="00E52C7D" w:rsidRPr="004A6C80" w:rsidRDefault="00C1329F" w:rsidP="009F3A61">
      <w:pPr>
        <w:keepNext/>
        <w:keepLines/>
        <w:widowControl/>
        <w:ind w:left="5947"/>
        <w:rPr>
          <w:sz w:val="22"/>
          <w:szCs w:val="22"/>
        </w:rPr>
      </w:pPr>
      <w:bookmarkStart w:id="6" w:name="owner_signature_lines|7"/>
      <w:r w:rsidRPr="004A6C80">
        <w:rPr>
          <w:noProof/>
          <w:sz w:val="22"/>
          <w:szCs w:val="22"/>
        </w:rPr>
        <w:t>______________________________</w:t>
      </w:r>
      <w:r w:rsidRPr="004A6C80">
        <w:rPr>
          <w:noProof/>
          <w:sz w:val="22"/>
          <w:szCs w:val="22"/>
        </w:rPr>
        <w:br/>
      </w:r>
      <w:bookmarkEnd w:id="6"/>
      <w:r w:rsidRPr="004A6C80">
        <w:rPr>
          <w:noProof/>
          <w:sz w:val="22"/>
          <w:szCs w:val="22"/>
        </w:rPr>
        <w:t>​​</w:t>
      </w:r>
    </w:p>
    <w:p w14:paraId="360F16BD" w14:textId="77777777" w:rsidR="009F3A61" w:rsidRPr="004A6C80" w:rsidRDefault="00C1329F" w:rsidP="009F3A61">
      <w:pPr>
        <w:widowControl/>
        <w:tabs>
          <w:tab w:val="left" w:pos="8474"/>
        </w:tabs>
        <w:rPr>
          <w:b/>
          <w:sz w:val="22"/>
          <w:szCs w:val="22"/>
        </w:rPr>
      </w:pPr>
      <w:r w:rsidRPr="004A6C80">
        <w:rPr>
          <w:b/>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43" w:type="dxa"/>
          <w:right w:w="43" w:type="dxa"/>
        </w:tblCellMar>
        <w:tblLook w:val="04A0" w:firstRow="1" w:lastRow="0" w:firstColumn="1" w:lastColumn="0" w:noHBand="0" w:noVBand="1"/>
      </w:tblPr>
      <w:tblGrid>
        <w:gridCol w:w="10800"/>
      </w:tblGrid>
      <w:tr w:rsidR="002F3512" w14:paraId="159EF792" w14:textId="77777777" w:rsidTr="00506407">
        <w:trPr>
          <w:cantSplit/>
        </w:trPr>
        <w:tc>
          <w:tcPr>
            <w:tcW w:w="11016" w:type="dxa"/>
          </w:tcPr>
          <w:p w14:paraId="7BE830A4" w14:textId="6895404B" w:rsidR="00506407" w:rsidRDefault="00C1329F" w:rsidP="00506407">
            <w:pPr>
              <w:keepNext/>
              <w:keepLines/>
              <w:widowControl/>
              <w:rPr>
                <w:sz w:val="22"/>
                <w:szCs w:val="22"/>
              </w:rPr>
            </w:pPr>
            <w:bookmarkStart w:id="7" w:name="notary_ack_owner|8"/>
            <w:r w:rsidRPr="004A6C80">
              <w:rPr>
                <w:noProof/>
                <w:sz w:val="22"/>
                <w:szCs w:val="22"/>
              </w:rPr>
              <w:t xml:space="preserve">STATE OF </w:t>
            </w:r>
            <w:r w:rsidRPr="004A6C80">
              <w:rPr>
                <w:noProof/>
                <w:sz w:val="22"/>
                <w:szCs w:val="22"/>
              </w:rPr>
              <w:br/>
            </w:r>
            <w:r w:rsidRPr="004A6C80">
              <w:rPr>
                <w:noProof/>
                <w:sz w:val="22"/>
                <w:szCs w:val="22"/>
              </w:rPr>
              <w:br/>
              <w:t>On 9th day of June, 2021, before me, _</w:t>
            </w:r>
            <w:r w:rsidRPr="004A6C80">
              <w:rPr>
                <w:noProof/>
                <w:sz w:val="22"/>
                <w:szCs w:val="22"/>
              </w:rPr>
              <w:t>________________________, Notary Public in and for said county, personally appeared ______________________________, who has/have satisfactorily identified him/her/themselves as the signer(s) or witness(es) to the above-referenced document.</w:t>
            </w:r>
            <w:r w:rsidRPr="004A6C80">
              <w:rPr>
                <w:noProof/>
                <w:sz w:val="22"/>
                <w:szCs w:val="22"/>
              </w:rPr>
              <w:br/>
            </w:r>
            <w:r w:rsidRPr="004A6C80">
              <w:rPr>
                <w:noProof/>
                <w:sz w:val="22"/>
                <w:szCs w:val="22"/>
              </w:rPr>
              <w:br/>
            </w:r>
            <w:r w:rsidRPr="004A6C80">
              <w:rPr>
                <w:noProof/>
                <w:sz w:val="22"/>
                <w:szCs w:val="22"/>
              </w:rPr>
              <w:br/>
              <w:t>______________</w:t>
            </w:r>
            <w:r w:rsidRPr="004A6C80">
              <w:rPr>
                <w:noProof/>
                <w:sz w:val="22"/>
                <w:szCs w:val="22"/>
              </w:rPr>
              <w:t>________________</w:t>
            </w:r>
            <w:r w:rsidRPr="004A6C80">
              <w:rPr>
                <w:noProof/>
                <w:sz w:val="22"/>
                <w:szCs w:val="22"/>
              </w:rPr>
              <w:br/>
              <w:t>Notary Public Signature</w:t>
            </w:r>
            <w:r w:rsidRPr="004A6C80">
              <w:rPr>
                <w:noProof/>
                <w:sz w:val="22"/>
                <w:szCs w:val="22"/>
              </w:rPr>
              <w:br/>
            </w:r>
            <w:r w:rsidRPr="004A6C80">
              <w:rPr>
                <w:noProof/>
                <w:sz w:val="22"/>
                <w:szCs w:val="22"/>
              </w:rPr>
              <w:br/>
              <w:t>My Commission Expires:</w:t>
            </w:r>
            <w:bookmarkEnd w:id="7"/>
            <w:r w:rsidRPr="004A6C80">
              <w:rPr>
                <w:noProof/>
                <w:sz w:val="22"/>
                <w:szCs w:val="22"/>
              </w:rPr>
              <w:t>​​</w:t>
            </w:r>
          </w:p>
        </w:tc>
      </w:tr>
    </w:tbl>
    <w:p w14:paraId="0E8C5669" w14:textId="77777777" w:rsidR="00506407" w:rsidRPr="00506407" w:rsidRDefault="00C1329F" w:rsidP="00506407">
      <w:pPr>
        <w:widowControl/>
        <w:rPr>
          <w:sz w:val="2"/>
          <w:szCs w:val="2"/>
        </w:rPr>
      </w:pPr>
    </w:p>
    <w:p w14:paraId="38DBC0BA" w14:textId="77777777" w:rsidR="00E52C7D" w:rsidRDefault="00C1329F" w:rsidP="00E52C7D">
      <w:pPr>
        <w:widowControl/>
        <w:rPr>
          <w:b/>
          <w:u w:val="single"/>
        </w:rPr>
      </w:pPr>
      <w:r>
        <w:rPr>
          <w:b/>
          <w:u w:val="single"/>
        </w:rPr>
        <w:br w:type="page"/>
      </w:r>
    </w:p>
    <w:p w14:paraId="617D7D74" w14:textId="77777777" w:rsidR="00E52C7D" w:rsidRDefault="00C1329F" w:rsidP="00E52C7D">
      <w:pPr>
        <w:widowControl/>
        <w:rPr>
          <w:b/>
          <w:u w:val="single"/>
        </w:rPr>
      </w:pPr>
    </w:p>
    <w:p w14:paraId="2642BBD6" w14:textId="77777777" w:rsidR="00BF0A31" w:rsidRDefault="00C1329F" w:rsidP="00E52C7D">
      <w:pPr>
        <w:widowControl/>
        <w:jc w:val="center"/>
        <w:rPr>
          <w:b/>
          <w:sz w:val="32"/>
          <w:szCs w:val="32"/>
        </w:rPr>
      </w:pPr>
      <w:r w:rsidRPr="009F3A61">
        <w:rPr>
          <w:b/>
          <w:sz w:val="32"/>
          <w:szCs w:val="32"/>
        </w:rPr>
        <w:t>EXHIBIT A</w:t>
      </w:r>
    </w:p>
    <w:p w14:paraId="692CBB69" w14:textId="77777777" w:rsidR="009F3A61" w:rsidRPr="009F3A61" w:rsidRDefault="00C1329F" w:rsidP="00E52C7D">
      <w:pPr>
        <w:widowControl/>
        <w:jc w:val="center"/>
        <w:rPr>
          <w:sz w:val="32"/>
          <w:szCs w:val="32"/>
        </w:rPr>
      </w:pPr>
      <w:r>
        <w:rPr>
          <w:sz w:val="32"/>
          <w:szCs w:val="32"/>
        </w:rPr>
        <w:t>LEGAL DESCRIPTION</w:t>
      </w:r>
    </w:p>
    <w:p w14:paraId="741E8D99" w14:textId="77777777" w:rsidR="00404E43" w:rsidRDefault="00C1329F" w:rsidP="00E52C7D">
      <w:pPr>
        <w:jc w:val="both"/>
        <w:rPr>
          <w:szCs w:val="24"/>
        </w:rPr>
      </w:pPr>
    </w:p>
    <w:p w14:paraId="532B1A58" w14:textId="77777777" w:rsidR="0093102A" w:rsidRDefault="00C1329F" w:rsidP="00AE65D4">
      <w:pPr>
        <w:ind w:left="2160" w:hanging="2160"/>
        <w:rPr>
          <w:szCs w:val="24"/>
        </w:rPr>
      </w:pPr>
      <w:r>
        <w:rPr>
          <w:szCs w:val="24"/>
        </w:rPr>
        <w:t>Property Address:</w:t>
      </w:r>
      <w:r>
        <w:rPr>
          <w:szCs w:val="24"/>
        </w:rPr>
        <w:tab/>
      </w:r>
      <w:bookmarkStart w:id="8" w:name="property_address_lines|9"/>
      <w:r w:rsidRPr="00E52C7D">
        <w:rPr>
          <w:b/>
          <w:noProof/>
          <w:szCs w:val="24"/>
        </w:rPr>
        <w:br/>
        <w:t>,</w:t>
      </w:r>
      <w:bookmarkEnd w:id="8"/>
      <w:r w:rsidRPr="00E52C7D">
        <w:rPr>
          <w:b/>
          <w:noProof/>
          <w:szCs w:val="24"/>
        </w:rPr>
        <w:t>​​</w:t>
      </w:r>
    </w:p>
    <w:p w14:paraId="379E943C" w14:textId="77777777" w:rsidR="00E52C7D" w:rsidRDefault="00C1329F" w:rsidP="00E52C7D">
      <w:pPr>
        <w:widowControl/>
        <w:rPr>
          <w:szCs w:val="24"/>
        </w:rPr>
      </w:pPr>
    </w:p>
    <w:p w14:paraId="59A99BB6" w14:textId="77777777" w:rsidR="00E52C7D" w:rsidRDefault="00C1329F" w:rsidP="00E52C7D">
      <w:pPr>
        <w:widowControl/>
      </w:pPr>
      <w:bookmarkStart w:id="9" w:name="property_description|10"/>
      <w:r>
        <w:rPr>
          <w:noProof/>
        </w:rPr>
        <w:t>​</w:t>
      </w:r>
      <w:bookmarkEnd w:id="9"/>
      <w:r>
        <w:rPr>
          <w:noProof/>
        </w:rPr>
        <w:t>​</w:t>
      </w:r>
    </w:p>
    <w:sectPr w:rsidR="00E52C7D" w:rsidSect="009F3A6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01D0" w14:textId="77777777" w:rsidR="00000000" w:rsidRDefault="00C1329F">
      <w:r>
        <w:separator/>
      </w:r>
    </w:p>
  </w:endnote>
  <w:endnote w:type="continuationSeparator" w:id="0">
    <w:p w14:paraId="4370EBB3" w14:textId="77777777" w:rsidR="00000000" w:rsidRDefault="00C13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C76DC2" w14:textId="77777777" w:rsidR="00000000" w:rsidRDefault="00C1329F">
      <w:r>
        <w:separator/>
      </w:r>
    </w:p>
  </w:footnote>
  <w:footnote w:type="continuationSeparator" w:id="0">
    <w:p w14:paraId="06B9EDFE" w14:textId="77777777" w:rsidR="00000000" w:rsidRDefault="00C13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013C"/>
    <w:multiLevelType w:val="multilevel"/>
    <w:tmpl w:val="3134F152"/>
    <w:name w:val="outline222222"/>
    <w:numStyleLink w:val="ACD"/>
  </w:abstractNum>
  <w:abstractNum w:abstractNumId="1" w15:restartNumberingAfterBreak="0">
    <w:nsid w:val="32B0581E"/>
    <w:multiLevelType w:val="multilevel"/>
    <w:tmpl w:val="3134F152"/>
    <w:name w:val="outline25"/>
    <w:styleLink w:val="ACD"/>
    <w:lvl w:ilvl="0">
      <w:start w:val="1"/>
      <w:numFmt w:val="upperLetter"/>
      <w:lvlText w:val="%1."/>
      <w:lvlJc w:val="left"/>
      <w:pPr>
        <w:tabs>
          <w:tab w:val="num" w:pos="360"/>
        </w:tabs>
        <w:ind w:left="0" w:firstLine="0"/>
      </w:pPr>
      <w:rPr>
        <w:rFonts w:ascii="Times New Roman" w:hAnsi="Times New Roman"/>
        <w:sz w:val="24"/>
        <w:szCs w:val="24"/>
      </w:rPr>
    </w:lvl>
    <w:lvl w:ilvl="1">
      <w:start w:val="1"/>
      <w:numFmt w:val="decimal"/>
      <w:lvlText w:val="%2."/>
      <w:lvlJc w:val="left"/>
      <w:pPr>
        <w:tabs>
          <w:tab w:val="num" w:pos="360"/>
        </w:tabs>
        <w:ind w:left="0" w:firstLine="0"/>
      </w:pPr>
      <w:rPr>
        <w:rFonts w:hint="default"/>
      </w:rPr>
    </w:lvl>
    <w:lvl w:ilvl="2">
      <w:start w:val="1"/>
      <w:numFmt w:val="lowerLetter"/>
      <w:lvlText w:val="%3."/>
      <w:lvlJc w:val="left"/>
      <w:pPr>
        <w:tabs>
          <w:tab w:val="num" w:pos="36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332A1ADF"/>
    <w:multiLevelType w:val="multilevel"/>
    <w:tmpl w:val="A2507E48"/>
    <w:lvl w:ilvl="0">
      <w:start w:val="1"/>
      <w:numFmt w:val="decimal"/>
      <w:pStyle w:val="DMNumberedList"/>
      <w:lvlText w:val="%1."/>
      <w:lvlJc w:val="left"/>
      <w:pPr>
        <w:tabs>
          <w:tab w:val="num" w:pos="720"/>
        </w:tabs>
        <w:ind w:left="0" w:firstLine="72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
  </w:num>
  <w:num w:numId="2">
    <w:abstractNumId w:val="0"/>
    <w:lvlOverride w:ilvl="0">
      <w:lvl w:ilvl="0">
        <w:start w:val="1"/>
        <w:numFmt w:val="upperLetter"/>
        <w:lvlText w:val="%1."/>
        <w:lvlJc w:val="left"/>
        <w:pPr>
          <w:tabs>
            <w:tab w:val="num" w:pos="360"/>
          </w:tabs>
          <w:ind w:left="0" w:firstLine="0"/>
        </w:pPr>
        <w:rPr>
          <w:rFonts w:ascii="Times New Roman" w:hAnsi="Times New Roman"/>
          <w:sz w:val="24"/>
          <w:szCs w:val="24"/>
        </w:rPr>
      </w:lvl>
    </w:lvlOverride>
    <w:lvlOverride w:ilvl="1">
      <w:lvl w:ilvl="1">
        <w:start w:val="1"/>
        <w:numFmt w:val="decimal"/>
        <w:lvlText w:val="%2."/>
        <w:lvlJc w:val="left"/>
        <w:pPr>
          <w:tabs>
            <w:tab w:val="num" w:pos="360"/>
          </w:tabs>
          <w:ind w:left="0" w:firstLine="0"/>
        </w:pPr>
        <w:rPr>
          <w:rFonts w:hint="default"/>
        </w:rPr>
      </w:lvl>
    </w:lvlOverride>
    <w:lvlOverride w:ilvl="2">
      <w:lvl w:ilvl="2">
        <w:start w:val="1"/>
        <w:numFmt w:val="lowerLetter"/>
        <w:lvlText w:val="%3."/>
        <w:lvlJc w:val="left"/>
        <w:pPr>
          <w:tabs>
            <w:tab w:val="num" w:pos="36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start w:val="1"/>
        <w:numFmt w:val="lowerRoman"/>
        <w:lvlText w:val="%9."/>
        <w:lvlJc w:val="left"/>
        <w:pPr>
          <w:tabs>
            <w:tab w:val="num" w:pos="0"/>
          </w:tabs>
          <w:ind w:left="0" w:firstLine="0"/>
        </w:pPr>
        <w:rPr>
          <w:rFont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7473223-1"/>
    <w:docVar w:name="MPDocIDTemplate" w:val="%n|-%v"/>
    <w:docVar w:name="MPDocIDTemplateDefault" w:val="%n|-%v"/>
    <w:docVar w:name="NewDocStampType" w:val="1"/>
  </w:docVars>
  <w:rsids>
    <w:rsidRoot w:val="002F3512"/>
    <w:rsid w:val="002F3512"/>
    <w:rsid w:val="00C1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001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258"/>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5258"/>
    <w:pPr>
      <w:widowControl/>
      <w:spacing w:after="240"/>
      <w:ind w:firstLine="720"/>
      <w:jc w:val="both"/>
    </w:pPr>
    <w:rPr>
      <w:snapToGrid/>
    </w:rPr>
  </w:style>
  <w:style w:type="character" w:customStyle="1" w:styleId="BodyTextChar">
    <w:name w:val="Body Text Char"/>
    <w:basedOn w:val="DefaultParagraphFont"/>
    <w:link w:val="BodyText"/>
    <w:rsid w:val="00315258"/>
    <w:rPr>
      <w:rFonts w:ascii="Times New Roman" w:eastAsia="Times New Roman" w:hAnsi="Times New Roman" w:cs="Times New Roman"/>
      <w:sz w:val="24"/>
      <w:szCs w:val="20"/>
    </w:rPr>
  </w:style>
  <w:style w:type="paragraph" w:customStyle="1" w:styleId="DMBodyText5">
    <w:name w:val="DM Body Text .5"/>
    <w:aliases w:val="BT5"/>
    <w:basedOn w:val="Normal"/>
    <w:rsid w:val="00315258"/>
    <w:pPr>
      <w:widowControl/>
      <w:spacing w:after="240"/>
      <w:ind w:firstLine="720"/>
    </w:pPr>
    <w:rPr>
      <w:snapToGrid/>
    </w:rPr>
  </w:style>
  <w:style w:type="paragraph" w:customStyle="1" w:styleId="DMNormal">
    <w:name w:val="DM Normal"/>
    <w:basedOn w:val="Normal"/>
    <w:rsid w:val="00315258"/>
    <w:pPr>
      <w:widowControl/>
      <w:spacing w:after="240"/>
    </w:pPr>
    <w:rPr>
      <w:snapToGrid/>
    </w:rPr>
  </w:style>
  <w:style w:type="paragraph" w:customStyle="1" w:styleId="DMTitleBold">
    <w:name w:val="DM Title Bold"/>
    <w:aliases w:val="TB"/>
    <w:basedOn w:val="Normal"/>
    <w:next w:val="Normal"/>
    <w:rsid w:val="00315258"/>
    <w:pPr>
      <w:keepNext/>
      <w:widowControl/>
      <w:spacing w:after="240"/>
      <w:jc w:val="center"/>
      <w:outlineLvl w:val="0"/>
    </w:pPr>
    <w:rPr>
      <w:b/>
      <w:bCs/>
      <w:snapToGrid/>
    </w:rPr>
  </w:style>
  <w:style w:type="paragraph" w:styleId="Signature">
    <w:name w:val="Signature"/>
    <w:basedOn w:val="Normal"/>
    <w:next w:val="Normal"/>
    <w:link w:val="SignatureChar"/>
    <w:rsid w:val="00315258"/>
    <w:pPr>
      <w:widowControl/>
      <w:spacing w:after="240"/>
      <w:ind w:left="4320"/>
    </w:pPr>
    <w:rPr>
      <w:snapToGrid/>
      <w:szCs w:val="24"/>
    </w:rPr>
  </w:style>
  <w:style w:type="character" w:customStyle="1" w:styleId="SignatureChar">
    <w:name w:val="Signature Char"/>
    <w:basedOn w:val="DefaultParagraphFont"/>
    <w:link w:val="Signature"/>
    <w:rsid w:val="00315258"/>
    <w:rPr>
      <w:rFonts w:ascii="Times New Roman" w:eastAsia="Times New Roman" w:hAnsi="Times New Roman" w:cs="Times New Roman"/>
      <w:sz w:val="24"/>
      <w:szCs w:val="24"/>
    </w:rPr>
  </w:style>
  <w:style w:type="paragraph" w:customStyle="1" w:styleId="DMNumberedList">
    <w:name w:val="DM Numbered List"/>
    <w:basedOn w:val="Normal"/>
    <w:rsid w:val="00315258"/>
    <w:pPr>
      <w:widowControl/>
      <w:numPr>
        <w:numId w:val="1"/>
      </w:numPr>
      <w:spacing w:after="240"/>
    </w:pPr>
    <w:rPr>
      <w:snapToGrid/>
      <w:szCs w:val="24"/>
    </w:rPr>
  </w:style>
  <w:style w:type="character" w:customStyle="1" w:styleId="underline">
    <w:name w:val="underline"/>
    <w:rsid w:val="00315258"/>
    <w:rPr>
      <w:u w:val="single"/>
    </w:rPr>
  </w:style>
  <w:style w:type="character" w:customStyle="1" w:styleId="StrongandUnderline">
    <w:name w:val="Strong and Underline"/>
    <w:rsid w:val="00315258"/>
    <w:rPr>
      <w:b/>
      <w:u w:val="single"/>
    </w:rPr>
  </w:style>
  <w:style w:type="paragraph" w:styleId="Header">
    <w:name w:val="header"/>
    <w:basedOn w:val="Normal"/>
    <w:link w:val="HeaderChar"/>
    <w:unhideWhenUsed/>
    <w:rsid w:val="00791F08"/>
    <w:pPr>
      <w:tabs>
        <w:tab w:val="center" w:pos="4680"/>
        <w:tab w:val="right" w:pos="9360"/>
      </w:tabs>
    </w:pPr>
  </w:style>
  <w:style w:type="character" w:customStyle="1" w:styleId="HeaderChar">
    <w:name w:val="Header Char"/>
    <w:basedOn w:val="DefaultParagraphFont"/>
    <w:link w:val="Header"/>
    <w:rsid w:val="00791F08"/>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791F08"/>
    <w:pPr>
      <w:tabs>
        <w:tab w:val="center" w:pos="4680"/>
        <w:tab w:val="right" w:pos="9360"/>
      </w:tabs>
    </w:pPr>
  </w:style>
  <w:style w:type="character" w:customStyle="1" w:styleId="FooterChar">
    <w:name w:val="Footer Char"/>
    <w:basedOn w:val="DefaultParagraphFont"/>
    <w:link w:val="Footer"/>
    <w:uiPriority w:val="99"/>
    <w:rsid w:val="00791F08"/>
    <w:rPr>
      <w:rFonts w:ascii="Times New Roman" w:eastAsia="Times New Roman" w:hAnsi="Times New Roman" w:cs="Times New Roman"/>
      <w:snapToGrid w:val="0"/>
      <w:sz w:val="24"/>
      <w:szCs w:val="20"/>
    </w:rPr>
  </w:style>
  <w:style w:type="character" w:customStyle="1" w:styleId="zzmpTrailerItem">
    <w:name w:val="zzmpTrailerItem"/>
    <w:basedOn w:val="DefaultParagraphFont"/>
    <w:rsid w:val="004873A7"/>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C35FAE"/>
    <w:rPr>
      <w:rFonts w:ascii="Tahoma" w:hAnsi="Tahoma" w:cs="Tahoma"/>
      <w:sz w:val="16"/>
      <w:szCs w:val="16"/>
    </w:rPr>
  </w:style>
  <w:style w:type="character" w:customStyle="1" w:styleId="BalloonTextChar">
    <w:name w:val="Balloon Text Char"/>
    <w:basedOn w:val="DefaultParagraphFont"/>
    <w:link w:val="BalloonText"/>
    <w:uiPriority w:val="99"/>
    <w:semiHidden/>
    <w:rsid w:val="00C35FAE"/>
    <w:rPr>
      <w:rFonts w:ascii="Tahoma" w:eastAsia="Times New Roman" w:hAnsi="Tahoma" w:cs="Tahoma"/>
      <w:snapToGrid w:val="0"/>
      <w:sz w:val="16"/>
      <w:szCs w:val="16"/>
    </w:rPr>
  </w:style>
  <w:style w:type="table" w:styleId="TableGrid">
    <w:name w:val="Table Grid"/>
    <w:basedOn w:val="TableNormal"/>
    <w:uiPriority w:val="59"/>
    <w:rsid w:val="00404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CD">
    <w:name w:val="ACD"/>
    <w:rsid w:val="00351C91"/>
    <w:pPr>
      <w:numPr>
        <w:numId w:val="3"/>
      </w:numPr>
    </w:pPr>
  </w:style>
  <w:style w:type="character" w:styleId="CommentReference">
    <w:name w:val="annotation reference"/>
    <w:basedOn w:val="DefaultParagraphFont"/>
    <w:uiPriority w:val="99"/>
    <w:semiHidden/>
    <w:unhideWhenUsed/>
    <w:rsid w:val="00506407"/>
    <w:rPr>
      <w:sz w:val="16"/>
      <w:szCs w:val="16"/>
    </w:rPr>
  </w:style>
  <w:style w:type="paragraph" w:styleId="CommentText">
    <w:name w:val="annotation text"/>
    <w:basedOn w:val="Normal"/>
    <w:link w:val="CommentTextChar"/>
    <w:uiPriority w:val="99"/>
    <w:semiHidden/>
    <w:unhideWhenUsed/>
    <w:rsid w:val="00506407"/>
    <w:rPr>
      <w:sz w:val="20"/>
    </w:rPr>
  </w:style>
  <w:style w:type="character" w:customStyle="1" w:styleId="CommentTextChar">
    <w:name w:val="Comment Text Char"/>
    <w:basedOn w:val="DefaultParagraphFont"/>
    <w:link w:val="CommentText"/>
    <w:uiPriority w:val="99"/>
    <w:semiHidden/>
    <w:rsid w:val="00506407"/>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06407"/>
    <w:rPr>
      <w:b/>
      <w:bCs/>
    </w:rPr>
  </w:style>
  <w:style w:type="character" w:customStyle="1" w:styleId="CommentSubjectChar">
    <w:name w:val="Comment Subject Char"/>
    <w:basedOn w:val="CommentTextChar"/>
    <w:link w:val="CommentSubject"/>
    <w:uiPriority w:val="99"/>
    <w:semiHidden/>
    <w:rsid w:val="00506407"/>
    <w:rPr>
      <w:rFonts w:ascii="Times New Roman" w:eastAsia="Times New Roman" w:hAnsi="Times New Roman"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0C3D9-FD5A-41F6-8FA1-D8B42912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Berger Singerman LLP</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R. Margolis</dc:creator>
  <cp:lastModifiedBy>Janice Ryan</cp:lastModifiedBy>
  <cp:revision>2</cp:revision>
  <dcterms:created xsi:type="dcterms:W3CDTF">2021-06-14T19:55:00Z</dcterms:created>
  <dcterms:modified xsi:type="dcterms:W3CDTF">2021-06-14T19:55:00Z</dcterms:modified>
</cp:coreProperties>
</file>